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5E73" w14:textId="77777777" w:rsidR="00566B4D" w:rsidRDefault="00566B4D">
      <w:pPr>
        <w:rPr>
          <w:rFonts w:hint="eastAsia"/>
        </w:rPr>
      </w:pPr>
      <w:r>
        <w:rPr>
          <w:rFonts w:hint="eastAsia"/>
        </w:rPr>
        <w:t>相拥而泣的拼音</w:t>
      </w:r>
    </w:p>
    <w:p w14:paraId="01E56328" w14:textId="77777777" w:rsidR="00566B4D" w:rsidRDefault="00566B4D">
      <w:pPr>
        <w:rPr>
          <w:rFonts w:hint="eastAsia"/>
        </w:rPr>
      </w:pPr>
      <w:r>
        <w:rPr>
          <w:rFonts w:hint="eastAsia"/>
        </w:rPr>
        <w:t>“相拥而泣”的拼音是“xiāng yōng ér qì”。这个短语捕捉了人类情感中最为深刻和动人的瞬间之一：当人们在经历极度的喜悦、悲伤或重逢时，通过拥抱并流泪表达内心深处的情感。这种情感交流方式跨越了文化和语言的界限，成为了一种普遍的人类共通语言。</w:t>
      </w:r>
    </w:p>
    <w:p w14:paraId="6892C4A3" w14:textId="77777777" w:rsidR="00566B4D" w:rsidRDefault="00566B4D">
      <w:pPr>
        <w:rPr>
          <w:rFonts w:hint="eastAsia"/>
        </w:rPr>
      </w:pPr>
    </w:p>
    <w:p w14:paraId="33330CD4" w14:textId="77777777" w:rsidR="00566B4D" w:rsidRDefault="00566B4D">
      <w:pPr>
        <w:rPr>
          <w:rFonts w:hint="eastAsia"/>
        </w:rPr>
      </w:pPr>
      <w:r>
        <w:rPr>
          <w:rFonts w:hint="eastAsia"/>
        </w:rPr>
        <w:t>情感的深度表达</w:t>
      </w:r>
    </w:p>
    <w:p w14:paraId="68BD8806" w14:textId="77777777" w:rsidR="00566B4D" w:rsidRDefault="00566B4D">
      <w:pPr>
        <w:rPr>
          <w:rFonts w:hint="eastAsia"/>
        </w:rPr>
      </w:pPr>
      <w:r>
        <w:rPr>
          <w:rFonts w:hint="eastAsia"/>
        </w:rPr>
        <w:t>在不同的文化背景下，“相拥而泣”承载着各自独特的意义和背景故事。无论是在家庭团聚、朋友重逢还是恋人相遇的场景下，这一行为都是对深厚情感的一种直观展示。它不仅仅是眼泪的流淌，更是心灵深处情感的真实流露，象征着人与人之间无法用言语完全描述的亲密联系。</w:t>
      </w:r>
    </w:p>
    <w:p w14:paraId="211C5BEE" w14:textId="77777777" w:rsidR="00566B4D" w:rsidRDefault="00566B4D">
      <w:pPr>
        <w:rPr>
          <w:rFonts w:hint="eastAsia"/>
        </w:rPr>
      </w:pPr>
    </w:p>
    <w:p w14:paraId="01EE0C38" w14:textId="77777777" w:rsidR="00566B4D" w:rsidRDefault="00566B4D">
      <w:pPr>
        <w:rPr>
          <w:rFonts w:hint="eastAsia"/>
        </w:rPr>
      </w:pPr>
      <w:r>
        <w:rPr>
          <w:rFonts w:hint="eastAsia"/>
        </w:rPr>
        <w:t>心理学视角下的解析</w:t>
      </w:r>
    </w:p>
    <w:p w14:paraId="49A7151A" w14:textId="77777777" w:rsidR="00566B4D" w:rsidRDefault="00566B4D">
      <w:pPr>
        <w:rPr>
          <w:rFonts w:hint="eastAsia"/>
        </w:rPr>
      </w:pPr>
      <w:r>
        <w:rPr>
          <w:rFonts w:hint="eastAsia"/>
        </w:rPr>
        <w:t>从心理学角度来看，“相拥而泣”可以被视为一种情绪释放的方式。面对生活中的压力、失落或是巨大的喜讯，个体可能会选择通过哭泣来减轻心理负担。而拥抱作为一种身体接触的形式，则进一步强化了这种情感的宣泄效果，帮助个体感受到来自他人的支持与理解，从而达到情绪上的缓解。</w:t>
      </w:r>
    </w:p>
    <w:p w14:paraId="465D0083" w14:textId="77777777" w:rsidR="00566B4D" w:rsidRDefault="00566B4D">
      <w:pPr>
        <w:rPr>
          <w:rFonts w:hint="eastAsia"/>
        </w:rPr>
      </w:pPr>
    </w:p>
    <w:p w14:paraId="2DD837AA" w14:textId="77777777" w:rsidR="00566B4D" w:rsidRDefault="00566B4D">
      <w:pPr>
        <w:rPr>
          <w:rFonts w:hint="eastAsia"/>
        </w:rPr>
      </w:pPr>
      <w:r>
        <w:rPr>
          <w:rFonts w:hint="eastAsia"/>
        </w:rPr>
        <w:t>社会文化的反映</w:t>
      </w:r>
    </w:p>
    <w:p w14:paraId="4151EB46" w14:textId="77777777" w:rsidR="00566B4D" w:rsidRDefault="00566B4D">
      <w:pPr>
        <w:rPr>
          <w:rFonts w:hint="eastAsia"/>
        </w:rPr>
      </w:pPr>
      <w:r>
        <w:rPr>
          <w:rFonts w:hint="eastAsia"/>
        </w:rPr>
        <w:t>在不同的社会文化环境中，“相拥而泣”所传达的信息也有所不同。例如，在某些文化中，公开表达情感被视为一种开放和诚实的表现；而在另一些文化中，可能更倾向于内敛和克制。然而，无论文化背景如何，当涉及到最亲近的关系时，“相拥而泣”往往都被视为一种珍贵的情感交流形式。</w:t>
      </w:r>
    </w:p>
    <w:p w14:paraId="01BF6D14" w14:textId="77777777" w:rsidR="00566B4D" w:rsidRDefault="00566B4D">
      <w:pPr>
        <w:rPr>
          <w:rFonts w:hint="eastAsia"/>
        </w:rPr>
      </w:pPr>
    </w:p>
    <w:p w14:paraId="4B8438E3" w14:textId="77777777" w:rsidR="00566B4D" w:rsidRDefault="00566B4D">
      <w:pPr>
        <w:rPr>
          <w:rFonts w:hint="eastAsia"/>
        </w:rPr>
      </w:pPr>
      <w:r>
        <w:rPr>
          <w:rFonts w:hint="eastAsia"/>
        </w:rPr>
        <w:t>艺术作品中的体现</w:t>
      </w:r>
    </w:p>
    <w:p w14:paraId="1E1058F8" w14:textId="77777777" w:rsidR="00566B4D" w:rsidRDefault="00566B4D">
      <w:pPr>
        <w:rPr>
          <w:rFonts w:hint="eastAsia"/>
        </w:rPr>
      </w:pPr>
      <w:r>
        <w:rPr>
          <w:rFonts w:hint="eastAsia"/>
        </w:rPr>
        <w:t>许多文学作品、电影和音乐都以“相拥而泣”作为主题或者关键情节，用来描绘角色之间的关系转变、情感高潮等重要时刻。这些作品不仅能够引起观众或读者的共鸣，而且还能加深人们对这一行为背后深层含义的理解。通过艺术的形式，我们得以窥见人类情感世界的丰富多彩。</w:t>
      </w:r>
    </w:p>
    <w:p w14:paraId="3AFFC3FE" w14:textId="77777777" w:rsidR="00566B4D" w:rsidRDefault="00566B4D">
      <w:pPr>
        <w:rPr>
          <w:rFonts w:hint="eastAsia"/>
        </w:rPr>
      </w:pPr>
    </w:p>
    <w:p w14:paraId="2A58F225" w14:textId="77777777" w:rsidR="00566B4D" w:rsidRDefault="00566B4D">
      <w:pPr>
        <w:rPr>
          <w:rFonts w:hint="eastAsia"/>
        </w:rPr>
      </w:pPr>
    </w:p>
    <w:p w14:paraId="2244B15A" w14:textId="77777777" w:rsidR="00566B4D" w:rsidRDefault="00566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09A93" w14:textId="314E41F2" w:rsidR="00F9581E" w:rsidRDefault="00F9581E"/>
    <w:sectPr w:rsidR="00F95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1E"/>
    <w:rsid w:val="00566B4D"/>
    <w:rsid w:val="00A20F39"/>
    <w:rsid w:val="00F9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61CE2-A09C-4EA3-A867-6695E5D5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