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0BCB" w14:textId="77777777" w:rsidR="00C90727" w:rsidRDefault="00C90727">
      <w:pPr>
        <w:rPr>
          <w:rFonts w:hint="eastAsia"/>
        </w:rPr>
      </w:pPr>
      <w:r>
        <w:rPr>
          <w:rFonts w:hint="eastAsia"/>
        </w:rPr>
        <w:t>皱的词语和拼音简介</w:t>
      </w:r>
    </w:p>
    <w:p w14:paraId="46295423" w14:textId="77777777" w:rsidR="00C90727" w:rsidRDefault="00C90727">
      <w:pPr>
        <w:rPr>
          <w:rFonts w:hint="eastAsia"/>
        </w:rPr>
      </w:pPr>
      <w:r>
        <w:rPr>
          <w:rFonts w:hint="eastAsia"/>
        </w:rPr>
        <w:t>在汉语中，“皱”这个字描绘的是物体表面因受压或拉伸而出现的不平整状态，常用来形容衣物、纸张等柔软材料。其拼音为“zhòu”，属于第四声，带有一种下降且短促的语调。本文将深入探讨与“皱”相关的词汇及其应用，帮助读者更好地理解和使用这些表达。</w:t>
      </w:r>
    </w:p>
    <w:p w14:paraId="65B8E563" w14:textId="77777777" w:rsidR="00C90727" w:rsidRDefault="00C90727">
      <w:pPr>
        <w:rPr>
          <w:rFonts w:hint="eastAsia"/>
        </w:rPr>
      </w:pPr>
    </w:p>
    <w:p w14:paraId="4AFDEA2C" w14:textId="77777777" w:rsidR="00C90727" w:rsidRDefault="00C90727">
      <w:pPr>
        <w:rPr>
          <w:rFonts w:hint="eastAsia"/>
        </w:rPr>
      </w:pPr>
      <w:r>
        <w:rPr>
          <w:rFonts w:hint="eastAsia"/>
        </w:rPr>
        <w:t>皱的基本含义及用法</w:t>
      </w:r>
    </w:p>
    <w:p w14:paraId="7743BE2B" w14:textId="77777777" w:rsidR="00C90727" w:rsidRDefault="00C90727">
      <w:pPr>
        <w:rPr>
          <w:rFonts w:hint="eastAsia"/>
        </w:rPr>
      </w:pPr>
      <w:r>
        <w:rPr>
          <w:rFonts w:hint="eastAsia"/>
        </w:rPr>
        <w:t>“皱”的基本含义是指由于挤压、收缩等原因导致物体表面产生褶痕的状态。例如，在描述衣物时，我们可以说：“这件衣服被叠放久了，出现了许多皱褶。”“皱”也可以作为动词使用，表示使某物起皱的动作。比如：“他轻轻一抓，那张纸便皱了起来。”</w:t>
      </w:r>
    </w:p>
    <w:p w14:paraId="3CCF12F4" w14:textId="77777777" w:rsidR="00C90727" w:rsidRDefault="00C90727">
      <w:pPr>
        <w:rPr>
          <w:rFonts w:hint="eastAsia"/>
        </w:rPr>
      </w:pPr>
    </w:p>
    <w:p w14:paraId="6090CEA1" w14:textId="77777777" w:rsidR="00C90727" w:rsidRDefault="00C90727">
      <w:pPr>
        <w:rPr>
          <w:rFonts w:hint="eastAsia"/>
        </w:rPr>
      </w:pPr>
      <w:r>
        <w:rPr>
          <w:rFonts w:hint="eastAsia"/>
        </w:rPr>
        <w:t>含有“皱”的成语与俗语</w:t>
      </w:r>
    </w:p>
    <w:p w14:paraId="601B7BCF" w14:textId="77777777" w:rsidR="00C90727" w:rsidRDefault="00C90727">
      <w:pPr>
        <w:rPr>
          <w:rFonts w:hint="eastAsia"/>
        </w:rPr>
      </w:pPr>
      <w:r>
        <w:rPr>
          <w:rFonts w:hint="eastAsia"/>
        </w:rPr>
        <w:t>汉语中存在不少包含“皱”的成语和俗语，它们不仅丰富了语言的表现力，还承载着深厚的文化底蕴。例如，“眉头一皱，计上心来”，意指经过短暂思考后想出了办法；“老皱皮”则形象地比喻老年人脸上皱纹多的样子。通过学习这些富有表现力的成语，可以更生动地描述事物和情感。</w:t>
      </w:r>
    </w:p>
    <w:p w14:paraId="01752791" w14:textId="77777777" w:rsidR="00C90727" w:rsidRDefault="00C90727">
      <w:pPr>
        <w:rPr>
          <w:rFonts w:hint="eastAsia"/>
        </w:rPr>
      </w:pPr>
    </w:p>
    <w:p w14:paraId="4FDA3164" w14:textId="77777777" w:rsidR="00C90727" w:rsidRDefault="00C90727">
      <w:pPr>
        <w:rPr>
          <w:rFonts w:hint="eastAsia"/>
        </w:rPr>
      </w:pPr>
      <w:r>
        <w:rPr>
          <w:rFonts w:hint="eastAsia"/>
        </w:rPr>
        <w:t>“皱”与其他汉字组成的复合词</w:t>
      </w:r>
    </w:p>
    <w:p w14:paraId="4FE78479" w14:textId="77777777" w:rsidR="00C90727" w:rsidRDefault="00C90727">
      <w:pPr>
        <w:rPr>
          <w:rFonts w:hint="eastAsia"/>
        </w:rPr>
      </w:pPr>
      <w:r>
        <w:rPr>
          <w:rFonts w:hint="eastAsia"/>
        </w:rPr>
        <w:t>除了单独使用外，“皱”还能与其他汉字组合形成复合词，进一步扩展了它的使用范围。如“皱纹”，特指皮肤因年龄增长或其他原因而形成的纹路；“皱眉”则是面部表情的一部分，通常用来表达不满、担忧或困惑。掌握这些复合词有助于提高日常交流中的表达能力。</w:t>
      </w:r>
    </w:p>
    <w:p w14:paraId="33D237D1" w14:textId="77777777" w:rsidR="00C90727" w:rsidRDefault="00C90727">
      <w:pPr>
        <w:rPr>
          <w:rFonts w:hint="eastAsia"/>
        </w:rPr>
      </w:pPr>
    </w:p>
    <w:p w14:paraId="736588B3" w14:textId="77777777" w:rsidR="00C90727" w:rsidRDefault="00C90727">
      <w:pPr>
        <w:rPr>
          <w:rFonts w:hint="eastAsia"/>
        </w:rPr>
      </w:pPr>
      <w:r>
        <w:rPr>
          <w:rFonts w:hint="eastAsia"/>
        </w:rPr>
        <w:t>关于“皱”的文化背景与艺术表现</w:t>
      </w:r>
    </w:p>
    <w:p w14:paraId="6ADF4E17" w14:textId="77777777" w:rsidR="00C90727" w:rsidRDefault="00C90727">
      <w:pPr>
        <w:rPr>
          <w:rFonts w:hint="eastAsia"/>
        </w:rPr>
      </w:pPr>
      <w:r>
        <w:rPr>
          <w:rFonts w:hint="eastAsia"/>
        </w:rPr>
        <w:t>在中国传统文化中，“皱”不仅是物质世界的一种现象，也常常出现在诗词歌赋之中，成为文人墨客抒发情感的重要元素。比如，在描写山水画卷时，画家们会特意强调山峦起伏间所形成的“皱褶”，以此增加画面的层次感和立体感。这种手法不仅体现了自然之美，也反映了人类对于细节之美的追求。</w:t>
      </w:r>
    </w:p>
    <w:p w14:paraId="57BE5575" w14:textId="77777777" w:rsidR="00C90727" w:rsidRDefault="00C90727">
      <w:pPr>
        <w:rPr>
          <w:rFonts w:hint="eastAsia"/>
        </w:rPr>
      </w:pPr>
    </w:p>
    <w:p w14:paraId="4EA758B2" w14:textId="77777777" w:rsidR="00C90727" w:rsidRDefault="00C90727">
      <w:pPr>
        <w:rPr>
          <w:rFonts w:hint="eastAsia"/>
        </w:rPr>
      </w:pPr>
      <w:r>
        <w:rPr>
          <w:rFonts w:hint="eastAsia"/>
        </w:rPr>
        <w:t>最后的总结</w:t>
      </w:r>
    </w:p>
    <w:p w14:paraId="61847DAF" w14:textId="77777777" w:rsidR="00C90727" w:rsidRDefault="00C90727">
      <w:pPr>
        <w:rPr>
          <w:rFonts w:hint="eastAsia"/>
        </w:rPr>
      </w:pPr>
      <w:r>
        <w:rPr>
          <w:rFonts w:hint="eastAsia"/>
        </w:rPr>
        <w:t>通过对“皱”的词语及其拼音的学习，我们可以发现汉语词汇的丰富多彩以及背后蕴含的</w:t>
      </w:r>
      <w:r>
        <w:rPr>
          <w:rFonts w:hint="eastAsia"/>
        </w:rPr>
        <w:lastRenderedPageBreak/>
        <w:t>文化价值。无论是日常生活中的简单描述，还是文学作品里的细腻刻画，“皱”都展现出了它独特的魅力。希望本文能够激发读者对汉语词汇的兴趣，并鼓励大家在实际生活中灵活运用这些知识。</w:t>
      </w:r>
    </w:p>
    <w:p w14:paraId="694781FD" w14:textId="77777777" w:rsidR="00C90727" w:rsidRDefault="00C90727">
      <w:pPr>
        <w:rPr>
          <w:rFonts w:hint="eastAsia"/>
        </w:rPr>
      </w:pPr>
    </w:p>
    <w:p w14:paraId="3AC216D5" w14:textId="77777777" w:rsidR="00C90727" w:rsidRDefault="00C90727">
      <w:pPr>
        <w:rPr>
          <w:rFonts w:hint="eastAsia"/>
        </w:rPr>
      </w:pPr>
    </w:p>
    <w:p w14:paraId="75C51230" w14:textId="77777777" w:rsidR="00C90727" w:rsidRDefault="00C90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B5932" w14:textId="42F2C039" w:rsidR="00C85702" w:rsidRDefault="00C85702"/>
    <w:sectPr w:rsidR="00C85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02"/>
    <w:rsid w:val="00A20F39"/>
    <w:rsid w:val="00C85702"/>
    <w:rsid w:val="00C9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A2BD9-4D6D-4727-BB79-B5372DD6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