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3405" w14:textId="77777777" w:rsidR="00A45258" w:rsidRDefault="00A45258">
      <w:pPr>
        <w:rPr>
          <w:rFonts w:hint="eastAsia"/>
        </w:rPr>
      </w:pPr>
      <w:r>
        <w:rPr>
          <w:rFonts w:hint="eastAsia"/>
        </w:rPr>
        <w:t>LUOHE</w:t>
      </w:r>
    </w:p>
    <w:p w14:paraId="3B9DF188" w14:textId="77777777" w:rsidR="00A45258" w:rsidRDefault="00A45258">
      <w:pPr>
        <w:rPr>
          <w:rFonts w:hint="eastAsia"/>
        </w:rPr>
      </w:pPr>
      <w:r>
        <w:rPr>
          <w:rFonts w:hint="eastAsia"/>
        </w:rPr>
        <w:t>漯河，一个位于中国河南省中部的城市，以其独特的地理位置和丰富的文化底蕴而闻名。漯河的名字来源于其境内两条重要的河流——沙河与澧河的交汇之处，寓意着水的汇聚之地。这里不仅是中华文明的重要发源地之一，也是华夏文化传承与发展的重要节点。</w:t>
      </w:r>
    </w:p>
    <w:p w14:paraId="1EBA2079" w14:textId="77777777" w:rsidR="00A45258" w:rsidRDefault="00A45258">
      <w:pPr>
        <w:rPr>
          <w:rFonts w:hint="eastAsia"/>
        </w:rPr>
      </w:pPr>
    </w:p>
    <w:p w14:paraId="7632CCA5" w14:textId="77777777" w:rsidR="00A45258" w:rsidRDefault="00A45258">
      <w:pPr>
        <w:rPr>
          <w:rFonts w:hint="eastAsia"/>
        </w:rPr>
      </w:pPr>
      <w:r>
        <w:rPr>
          <w:rFonts w:hint="eastAsia"/>
        </w:rPr>
        <w:t>历史背景</w:t>
      </w:r>
    </w:p>
    <w:p w14:paraId="6F993250" w14:textId="77777777" w:rsidR="00A45258" w:rsidRDefault="00A45258">
      <w:pPr>
        <w:rPr>
          <w:rFonts w:hint="eastAsia"/>
        </w:rPr>
      </w:pPr>
      <w:r>
        <w:rPr>
          <w:rFonts w:hint="eastAsia"/>
        </w:rPr>
        <w:t>漯河的历史可以追溯到新石器时代，那时就有人类在此活动的迹象。随着时间的发展，漯河逐渐成为了中原地区的重要交通枢纽，尤其是在隋唐时期，随着大运河的开通，漯河的地位更加显著。在近现代史上，漯河也扮演了重要角色，特别是在铁路建设方面，为区域经济发展做出了贡献。</w:t>
      </w:r>
    </w:p>
    <w:p w14:paraId="2FA6308E" w14:textId="77777777" w:rsidR="00A45258" w:rsidRDefault="00A45258">
      <w:pPr>
        <w:rPr>
          <w:rFonts w:hint="eastAsia"/>
        </w:rPr>
      </w:pPr>
    </w:p>
    <w:p w14:paraId="70E204F3" w14:textId="77777777" w:rsidR="00A45258" w:rsidRDefault="00A45258">
      <w:pPr>
        <w:rPr>
          <w:rFonts w:hint="eastAsia"/>
        </w:rPr>
      </w:pPr>
      <w:r>
        <w:rPr>
          <w:rFonts w:hint="eastAsia"/>
        </w:rPr>
        <w:t>文化特色</w:t>
      </w:r>
    </w:p>
    <w:p w14:paraId="4B54D092" w14:textId="77777777" w:rsidR="00A45258" w:rsidRDefault="00A45258">
      <w:pPr>
        <w:rPr>
          <w:rFonts w:hint="eastAsia"/>
        </w:rPr>
      </w:pPr>
      <w:r>
        <w:rPr>
          <w:rFonts w:hint="eastAsia"/>
        </w:rPr>
        <w:t>漯河不仅有着悠久的历史，还拥有丰富多彩的文化传统。这里是豫剧的故乡之一，豫剧作为一种地方戏曲，以其独特的唱腔和表演风格深受民众喜爱。漯河还有许多传统的节日和庆典活动，如每年春季举办的庙会，吸引了来自四面八方的游客前来观赏体验。</w:t>
      </w:r>
    </w:p>
    <w:p w14:paraId="1449EBFD" w14:textId="77777777" w:rsidR="00A45258" w:rsidRDefault="00A45258">
      <w:pPr>
        <w:rPr>
          <w:rFonts w:hint="eastAsia"/>
        </w:rPr>
      </w:pPr>
    </w:p>
    <w:p w14:paraId="54AB9B44" w14:textId="77777777" w:rsidR="00A45258" w:rsidRDefault="00A45258">
      <w:pPr>
        <w:rPr>
          <w:rFonts w:hint="eastAsia"/>
        </w:rPr>
      </w:pPr>
      <w:r>
        <w:rPr>
          <w:rFonts w:hint="eastAsia"/>
        </w:rPr>
        <w:t>自然风光</w:t>
      </w:r>
    </w:p>
    <w:p w14:paraId="310AE571" w14:textId="77777777" w:rsidR="00A45258" w:rsidRDefault="00A45258">
      <w:pPr>
        <w:rPr>
          <w:rFonts w:hint="eastAsia"/>
        </w:rPr>
      </w:pPr>
      <w:r>
        <w:rPr>
          <w:rFonts w:hint="eastAsia"/>
        </w:rPr>
        <w:t>漯河市内有多个公园和自然景观区，为市民和游客提供了休闲娱乐的好去处。例如，沙澧河风景区以其优美的自然风光和良好的生态环境著称，是人们散步、骑行的理想选择。漯河还有众多历史悠久的古迹遗址等待着游客去探索发现。</w:t>
      </w:r>
    </w:p>
    <w:p w14:paraId="47F93561" w14:textId="77777777" w:rsidR="00A45258" w:rsidRDefault="00A45258">
      <w:pPr>
        <w:rPr>
          <w:rFonts w:hint="eastAsia"/>
        </w:rPr>
      </w:pPr>
    </w:p>
    <w:p w14:paraId="0FB6D6F9" w14:textId="77777777" w:rsidR="00A45258" w:rsidRDefault="00A45258">
      <w:pPr>
        <w:rPr>
          <w:rFonts w:hint="eastAsia"/>
        </w:rPr>
      </w:pPr>
      <w:r>
        <w:rPr>
          <w:rFonts w:hint="eastAsia"/>
        </w:rPr>
        <w:t>美食文化</w:t>
      </w:r>
    </w:p>
    <w:p w14:paraId="098A2AE2" w14:textId="77777777" w:rsidR="00A45258" w:rsidRDefault="00A45258">
      <w:pPr>
        <w:rPr>
          <w:rFonts w:hint="eastAsia"/>
        </w:rPr>
      </w:pPr>
      <w:r>
        <w:rPr>
          <w:rFonts w:hint="eastAsia"/>
        </w:rPr>
        <w:t>说到漯河，不得不提的就是这里的美食文化。漯河小吃种类繁多，风味独特，其中最有名的当属漯河烧鸡和豆腐脑。这些地道的美食不仅是当地人日常生活中不可或缺的一部分，也成为吸引外地游客的一大亮点。品尝当地美食，成为了解漯河文化的一个窗口。</w:t>
      </w:r>
    </w:p>
    <w:p w14:paraId="36F15EE2" w14:textId="77777777" w:rsidR="00A45258" w:rsidRDefault="00A45258">
      <w:pPr>
        <w:rPr>
          <w:rFonts w:hint="eastAsia"/>
        </w:rPr>
      </w:pPr>
    </w:p>
    <w:p w14:paraId="5E28C72B" w14:textId="77777777" w:rsidR="00A45258" w:rsidRDefault="00A45258">
      <w:pPr>
        <w:rPr>
          <w:rFonts w:hint="eastAsia"/>
        </w:rPr>
      </w:pPr>
      <w:r>
        <w:rPr>
          <w:rFonts w:hint="eastAsia"/>
        </w:rPr>
        <w:t>未来发展</w:t>
      </w:r>
    </w:p>
    <w:p w14:paraId="50181FB4" w14:textId="77777777" w:rsidR="00A45258" w:rsidRDefault="00A45258">
      <w:pPr>
        <w:rPr>
          <w:rFonts w:hint="eastAsia"/>
        </w:rPr>
      </w:pPr>
      <w:r>
        <w:rPr>
          <w:rFonts w:hint="eastAsia"/>
        </w:rPr>
        <w:t>近年来，漯河市政府积极推动城市建设和经济发展，努力将漯河打造成一个现代化的宜居城市。通过加大基础设施建设投入，改善交通条件，以及发展高新技术产业等措施，漯河正朝着更加繁荣的方向前进。同时，保护和传承传统文化也被视为城市发展的重要组成部分，旨在让这座古老而又年轻的城市焕发新的活力。</w:t>
      </w:r>
    </w:p>
    <w:p w14:paraId="34708A15" w14:textId="77777777" w:rsidR="00A45258" w:rsidRDefault="00A45258">
      <w:pPr>
        <w:rPr>
          <w:rFonts w:hint="eastAsia"/>
        </w:rPr>
      </w:pPr>
    </w:p>
    <w:p w14:paraId="04EA8E18" w14:textId="77777777" w:rsidR="00A45258" w:rsidRDefault="00A45258">
      <w:pPr>
        <w:rPr>
          <w:rFonts w:hint="eastAsia"/>
        </w:rPr>
      </w:pPr>
    </w:p>
    <w:p w14:paraId="64ABE074" w14:textId="77777777" w:rsidR="00A45258" w:rsidRDefault="00A45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FC0D2" w14:textId="52CEDAC7" w:rsidR="00BF5BCF" w:rsidRDefault="00BF5BCF"/>
    <w:sectPr w:rsidR="00BF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CF"/>
    <w:rsid w:val="00A20F39"/>
    <w:rsid w:val="00A45258"/>
    <w:rsid w:val="00B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6A862-078C-4633-9A88-67C97AF4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