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F76B5A" w14:textId="77777777" w:rsidR="002A5D30" w:rsidRDefault="002A5D30">
      <w:pPr>
        <w:rPr>
          <w:rFonts w:hint="eastAsia"/>
        </w:rPr>
      </w:pPr>
      <w:r>
        <w:rPr>
          <w:rFonts w:hint="eastAsia"/>
        </w:rPr>
        <w:t>Yushuiqu</w:t>
      </w:r>
    </w:p>
    <w:p w14:paraId="22C9D9AB" w14:textId="77777777" w:rsidR="002A5D30" w:rsidRDefault="002A5D30">
      <w:pPr>
        <w:rPr>
          <w:rFonts w:hint="eastAsia"/>
        </w:rPr>
      </w:pPr>
      <w:r>
        <w:rPr>
          <w:rFonts w:hint="eastAsia"/>
        </w:rPr>
        <w:t>渝水区，拼音为Yúshuǐqū，是中国江西省新余市下辖的一个行政区。这里不仅拥有丰富的自然资源，还有着深厚的文化底蕴。渝水区的名字来源于贯穿其境内的渝水河，这条河流对当地居民的生活和经济发展起着至关重要的作用。</w:t>
      </w:r>
    </w:p>
    <w:p w14:paraId="670C307E" w14:textId="77777777" w:rsidR="002A5D30" w:rsidRDefault="002A5D30">
      <w:pPr>
        <w:rPr>
          <w:rFonts w:hint="eastAsia"/>
        </w:rPr>
      </w:pPr>
    </w:p>
    <w:p w14:paraId="63E7B246" w14:textId="77777777" w:rsidR="002A5D30" w:rsidRDefault="002A5D30">
      <w:pPr>
        <w:rPr>
          <w:rFonts w:hint="eastAsia"/>
        </w:rPr>
      </w:pPr>
      <w:r>
        <w:rPr>
          <w:rFonts w:hint="eastAsia"/>
        </w:rPr>
        <w:t>自然景观与资源</w:t>
      </w:r>
    </w:p>
    <w:p w14:paraId="13C46A60" w14:textId="77777777" w:rsidR="002A5D30" w:rsidRDefault="002A5D30">
      <w:pPr>
        <w:rPr>
          <w:rFonts w:hint="eastAsia"/>
        </w:rPr>
      </w:pPr>
      <w:r>
        <w:rPr>
          <w:rFonts w:hint="eastAsia"/>
        </w:rPr>
        <w:t>渝水区的自然风光旖旎，其中最引人注目的是它多样的地貌特征。从广阔的平原到连绵起伏的丘陵，再到那条蜿蜒流经全区的母亲河——渝水河，每一处风景都展现了大自然的独特魅力。渝水河不仅是渝水区的重要水源地，也为当地的农业灌溉提供了必要的支持。区内还分布着多个森林公园和自然保护区，这些地方是众多野生动植物的栖息地，也是人们休闲娱乐、亲近自然的好去处。</w:t>
      </w:r>
    </w:p>
    <w:p w14:paraId="17246111" w14:textId="77777777" w:rsidR="002A5D30" w:rsidRDefault="002A5D30">
      <w:pPr>
        <w:rPr>
          <w:rFonts w:hint="eastAsia"/>
        </w:rPr>
      </w:pPr>
    </w:p>
    <w:p w14:paraId="1C953D8B" w14:textId="77777777" w:rsidR="002A5D30" w:rsidRDefault="002A5D30">
      <w:pPr>
        <w:rPr>
          <w:rFonts w:hint="eastAsia"/>
        </w:rPr>
      </w:pPr>
      <w:r>
        <w:rPr>
          <w:rFonts w:hint="eastAsia"/>
        </w:rPr>
        <w:t>文化与历史</w:t>
      </w:r>
    </w:p>
    <w:p w14:paraId="17011FB2" w14:textId="77777777" w:rsidR="002A5D30" w:rsidRDefault="002A5D30">
      <w:pPr>
        <w:rPr>
          <w:rFonts w:hint="eastAsia"/>
        </w:rPr>
      </w:pPr>
      <w:r>
        <w:rPr>
          <w:rFonts w:hint="eastAsia"/>
        </w:rPr>
        <w:t>除了自然美景外，渝水区还承载着厚重的历史文化。这里是古代文明的重要发祥地之一，考古发现证明了早在数千年前就有人类在此活动。随着时间的推移，渝水区形成了独特的地域文化和风俗习惯。传统的手工艺如剪纸、编织等技艺精湛，反映了当地人民的智慧和创造力。同时，渝水区也保存了许多历史悠久的古迹和建筑，这些建筑不仅是历史的见证者，也是研究中国古代社会结构和社会生活的宝贵资料。</w:t>
      </w:r>
    </w:p>
    <w:p w14:paraId="55EE678B" w14:textId="77777777" w:rsidR="002A5D30" w:rsidRDefault="002A5D30">
      <w:pPr>
        <w:rPr>
          <w:rFonts w:hint="eastAsia"/>
        </w:rPr>
      </w:pPr>
    </w:p>
    <w:p w14:paraId="486C9509" w14:textId="77777777" w:rsidR="002A5D30" w:rsidRDefault="002A5D30">
      <w:pPr>
        <w:rPr>
          <w:rFonts w:hint="eastAsia"/>
        </w:rPr>
      </w:pPr>
      <w:r>
        <w:rPr>
          <w:rFonts w:hint="eastAsia"/>
        </w:rPr>
        <w:t>经济发展与未来展望</w:t>
      </w:r>
    </w:p>
    <w:p w14:paraId="43093E2D" w14:textId="77777777" w:rsidR="002A5D30" w:rsidRDefault="002A5D30">
      <w:pPr>
        <w:rPr>
          <w:rFonts w:hint="eastAsia"/>
        </w:rPr>
      </w:pPr>
      <w:r>
        <w:rPr>
          <w:rFonts w:hint="eastAsia"/>
        </w:rPr>
        <w:t>近年来，渝水区在保持传统农业优势的同时，积极发展工业和服务业，经济实力不断增强。政府出台了一系列优惠政策吸引投资，促进产业升级转型，特别是在高新技术产业方面取得了显著成就。随着交通条件的不断改善以及信息网络的发展，渝水区与外界的联系日益紧密，这也为其带来了更多的发展机遇。展望未来，渝水区将继续坚持可持续发展的理念，致力于打造一个既保留传统文化特色又充满现代活力的美好家园。</w:t>
      </w:r>
    </w:p>
    <w:p w14:paraId="0FCFD45D" w14:textId="77777777" w:rsidR="002A5D30" w:rsidRDefault="002A5D30">
      <w:pPr>
        <w:rPr>
          <w:rFonts w:hint="eastAsia"/>
        </w:rPr>
      </w:pPr>
    </w:p>
    <w:p w14:paraId="6F9310E5" w14:textId="77777777" w:rsidR="002A5D30" w:rsidRDefault="002A5D30">
      <w:pPr>
        <w:rPr>
          <w:rFonts w:hint="eastAsia"/>
        </w:rPr>
      </w:pPr>
    </w:p>
    <w:p w14:paraId="1C696A96" w14:textId="77777777" w:rsidR="002A5D30" w:rsidRDefault="002A5D3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D136AA" w14:textId="77FC12C8" w:rsidR="00CD7361" w:rsidRDefault="00CD7361"/>
    <w:sectPr w:rsidR="00CD73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361"/>
    <w:rsid w:val="002A5D30"/>
    <w:rsid w:val="00A20F39"/>
    <w:rsid w:val="00CD7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18A914-296D-4AEF-A02B-AC4D1EF99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73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73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73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73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73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73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73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73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73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73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73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73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73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73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73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73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73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73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73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73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73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73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73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73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73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73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73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73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73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2025-03-01T14:30:00Z</dcterms:created>
  <dcterms:modified xsi:type="dcterms:W3CDTF">2025-03-01T14:30:00Z</dcterms:modified>
</cp:coreProperties>
</file>