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1B26" w14:textId="77777777" w:rsidR="00227BFA" w:rsidRDefault="00227BFA">
      <w:pPr>
        <w:rPr>
          <w:rFonts w:hint="eastAsia"/>
        </w:rPr>
      </w:pPr>
      <w:r>
        <w:rPr>
          <w:rFonts w:hint="eastAsia"/>
        </w:rPr>
        <w:t>正转启动的拼音</w:t>
      </w:r>
    </w:p>
    <w:p w14:paraId="2C6605A2" w14:textId="77777777" w:rsidR="00227BFA" w:rsidRDefault="00227BFA">
      <w:pPr>
        <w:rPr>
          <w:rFonts w:hint="eastAsia"/>
        </w:rPr>
      </w:pPr>
      <w:r>
        <w:rPr>
          <w:rFonts w:hint="eastAsia"/>
        </w:rPr>
        <w:t>在工业自动化和电机控制领域，“正转启动”的概念非常重要，指的是电机按照预定的方向开始运行的过程。而“正转启动”的拼音则是“zheng4 zhuan3 qi3 dong4”。这一术语不仅体现了技术操作的具体步骤，还蕴含了汉语拼音的独特魅力，将专业术语与语言学习巧妙结合。</w:t>
      </w:r>
    </w:p>
    <w:p w14:paraId="61297C40" w14:textId="77777777" w:rsidR="00227BFA" w:rsidRDefault="00227BFA">
      <w:pPr>
        <w:rPr>
          <w:rFonts w:hint="eastAsia"/>
        </w:rPr>
      </w:pPr>
    </w:p>
    <w:p w14:paraId="36F8D78F" w14:textId="77777777" w:rsidR="00227BFA" w:rsidRDefault="00227BFA">
      <w:pPr>
        <w:rPr>
          <w:rFonts w:hint="eastAsia"/>
        </w:rPr>
      </w:pPr>
      <w:r>
        <w:rPr>
          <w:rFonts w:hint="eastAsia"/>
        </w:rPr>
        <w:t>拼音背后的技术原理</w:t>
      </w:r>
    </w:p>
    <w:p w14:paraId="1A4A56BB" w14:textId="77777777" w:rsidR="00227BFA" w:rsidRDefault="00227BFA">
      <w:pPr>
        <w:rPr>
          <w:rFonts w:hint="eastAsia"/>
        </w:rPr>
      </w:pPr>
      <w:r>
        <w:rPr>
          <w:rFonts w:hint="eastAsia"/>
        </w:rPr>
        <w:t>了解“zheng4 zhuan3 qi3 dong4”首先需要理解其背后所代表的技术流程。电机的正转启动涉及到电气控制系统的设计与实施，包括选择合适的起动方式（如直接启动、星三角启动等），确保电机能够平稳地从静止状态过渡到正常运转状态。这个过程对于保护电机免受损坏至关重要，并且直接影响到整个系统的效率和稳定性。</w:t>
      </w:r>
    </w:p>
    <w:p w14:paraId="36F98922" w14:textId="77777777" w:rsidR="00227BFA" w:rsidRDefault="00227BFA">
      <w:pPr>
        <w:rPr>
          <w:rFonts w:hint="eastAsia"/>
        </w:rPr>
      </w:pPr>
    </w:p>
    <w:p w14:paraId="33B0DA54" w14:textId="77777777" w:rsidR="00227BFA" w:rsidRDefault="00227BFA">
      <w:pPr>
        <w:rPr>
          <w:rFonts w:hint="eastAsia"/>
        </w:rPr>
      </w:pPr>
      <w:r>
        <w:rPr>
          <w:rFonts w:hint="eastAsia"/>
        </w:rPr>
        <w:t>汉语拼音的学习价值</w:t>
      </w:r>
    </w:p>
    <w:p w14:paraId="0797254B" w14:textId="77777777" w:rsidR="00227BFA" w:rsidRDefault="00227BFA">
      <w:pPr>
        <w:rPr>
          <w:rFonts w:hint="eastAsia"/>
        </w:rPr>
      </w:pPr>
      <w:r>
        <w:rPr>
          <w:rFonts w:hint="eastAsia"/>
        </w:rPr>
        <w:t>探讨“zheng4 zhuan3 qi3 dong4”的拼音，也为我们提供了一个学习汉语拼音的好机会。汉语拼音作为汉字注音的工具，对于非母语者来说是进入中文世界的一把钥匙。通过学习像“正转启动”这样的专业词汇的拼音，不仅可以增强对特定领域的理解，还能提高汉语水平，促进跨文化交流。</w:t>
      </w:r>
    </w:p>
    <w:p w14:paraId="284F5E2E" w14:textId="77777777" w:rsidR="00227BFA" w:rsidRDefault="00227BFA">
      <w:pPr>
        <w:rPr>
          <w:rFonts w:hint="eastAsia"/>
        </w:rPr>
      </w:pPr>
    </w:p>
    <w:p w14:paraId="3FD42B6C" w14:textId="77777777" w:rsidR="00227BFA" w:rsidRDefault="00227BFA">
      <w:pPr>
        <w:rPr>
          <w:rFonts w:hint="eastAsia"/>
        </w:rPr>
      </w:pPr>
      <w:r>
        <w:rPr>
          <w:rFonts w:hint="eastAsia"/>
        </w:rPr>
        <w:t>实际应用中的挑战与对策</w:t>
      </w:r>
    </w:p>
    <w:p w14:paraId="13C22EE6" w14:textId="77777777" w:rsidR="00227BFA" w:rsidRDefault="00227BFA">
      <w:pPr>
        <w:rPr>
          <w:rFonts w:hint="eastAsia"/>
        </w:rPr>
      </w:pPr>
      <w:r>
        <w:rPr>
          <w:rFonts w:hint="eastAsia"/>
        </w:rPr>
        <w:t>在实际工程应用中，“zheng4 zhuan3 qi3 dong4”可能面临多种挑战，例如电网电压波动、负载变化等因素都可能影响电机的正常启动。针对这些问题，工程师们通常会采用先进的控制策略和技术手段来优化电机启动过程，比如使用变频器调节电机速度，或通过PLC编程实现复杂的逻辑控制，以保证电机可以在各种条件下稳定运行。</w:t>
      </w:r>
    </w:p>
    <w:p w14:paraId="2F82A49C" w14:textId="77777777" w:rsidR="00227BFA" w:rsidRDefault="00227BFA">
      <w:pPr>
        <w:rPr>
          <w:rFonts w:hint="eastAsia"/>
        </w:rPr>
      </w:pPr>
    </w:p>
    <w:p w14:paraId="741F0E2C" w14:textId="77777777" w:rsidR="00227BFA" w:rsidRDefault="00227BFA">
      <w:pPr>
        <w:rPr>
          <w:rFonts w:hint="eastAsia"/>
        </w:rPr>
      </w:pPr>
      <w:r>
        <w:rPr>
          <w:rFonts w:hint="eastAsia"/>
        </w:rPr>
        <w:t>未来发展趋势展望</w:t>
      </w:r>
    </w:p>
    <w:p w14:paraId="1ED78480" w14:textId="77777777" w:rsidR="00227BFA" w:rsidRDefault="00227BFA">
      <w:pPr>
        <w:rPr>
          <w:rFonts w:hint="eastAsia"/>
        </w:rPr>
      </w:pPr>
      <w:r>
        <w:rPr>
          <w:rFonts w:hint="eastAsia"/>
        </w:rPr>
        <w:t>随着科技的发展，电机及其控制系统也在不断进步。“zheng4 zhuan3 qi3 dong4”相关的技术正在朝着更加智能化、高效化的方向发展。未来的电机控制系统可能会集成更多的人工智能算法，实现自我诊断和优化调整功能，从而进一步提升电机的性能表现。同时，汉语拼音作为中华文化的一部分，也将继续在全球范围内发挥桥梁作用，帮助更多人了解中国的技术成就。</w:t>
      </w:r>
    </w:p>
    <w:p w14:paraId="00816D60" w14:textId="77777777" w:rsidR="00227BFA" w:rsidRDefault="00227BFA">
      <w:pPr>
        <w:rPr>
          <w:rFonts w:hint="eastAsia"/>
        </w:rPr>
      </w:pPr>
    </w:p>
    <w:p w14:paraId="40835367" w14:textId="77777777" w:rsidR="00227BFA" w:rsidRDefault="00227BFA">
      <w:pPr>
        <w:rPr>
          <w:rFonts w:hint="eastAsia"/>
        </w:rPr>
      </w:pPr>
    </w:p>
    <w:p w14:paraId="2DC8F64A" w14:textId="77777777" w:rsidR="00227BFA" w:rsidRDefault="00227BFA">
      <w:pPr>
        <w:rPr>
          <w:rFonts w:hint="eastAsia"/>
        </w:rPr>
      </w:pPr>
      <w:r>
        <w:rPr>
          <w:rFonts w:hint="eastAsia"/>
        </w:rPr>
        <w:t>本文是由懂得生活网（dongdeshenghuo.com）为大家创作</w:t>
      </w:r>
    </w:p>
    <w:p w14:paraId="2CC469FC" w14:textId="0923643C" w:rsidR="000D664C" w:rsidRDefault="000D664C"/>
    <w:sectPr w:rsidR="000D6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4C"/>
    <w:rsid w:val="000D664C"/>
    <w:rsid w:val="00227BF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96271-8142-466B-8766-867971E8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64C"/>
    <w:rPr>
      <w:rFonts w:cstheme="majorBidi"/>
      <w:color w:val="2F5496" w:themeColor="accent1" w:themeShade="BF"/>
      <w:sz w:val="28"/>
      <w:szCs w:val="28"/>
    </w:rPr>
  </w:style>
  <w:style w:type="character" w:customStyle="1" w:styleId="50">
    <w:name w:val="标题 5 字符"/>
    <w:basedOn w:val="a0"/>
    <w:link w:val="5"/>
    <w:uiPriority w:val="9"/>
    <w:semiHidden/>
    <w:rsid w:val="000D664C"/>
    <w:rPr>
      <w:rFonts w:cstheme="majorBidi"/>
      <w:color w:val="2F5496" w:themeColor="accent1" w:themeShade="BF"/>
      <w:sz w:val="24"/>
    </w:rPr>
  </w:style>
  <w:style w:type="character" w:customStyle="1" w:styleId="60">
    <w:name w:val="标题 6 字符"/>
    <w:basedOn w:val="a0"/>
    <w:link w:val="6"/>
    <w:uiPriority w:val="9"/>
    <w:semiHidden/>
    <w:rsid w:val="000D664C"/>
    <w:rPr>
      <w:rFonts w:cstheme="majorBidi"/>
      <w:b/>
      <w:bCs/>
      <w:color w:val="2F5496" w:themeColor="accent1" w:themeShade="BF"/>
    </w:rPr>
  </w:style>
  <w:style w:type="character" w:customStyle="1" w:styleId="70">
    <w:name w:val="标题 7 字符"/>
    <w:basedOn w:val="a0"/>
    <w:link w:val="7"/>
    <w:uiPriority w:val="9"/>
    <w:semiHidden/>
    <w:rsid w:val="000D664C"/>
    <w:rPr>
      <w:rFonts w:cstheme="majorBidi"/>
      <w:b/>
      <w:bCs/>
      <w:color w:val="595959" w:themeColor="text1" w:themeTint="A6"/>
    </w:rPr>
  </w:style>
  <w:style w:type="character" w:customStyle="1" w:styleId="80">
    <w:name w:val="标题 8 字符"/>
    <w:basedOn w:val="a0"/>
    <w:link w:val="8"/>
    <w:uiPriority w:val="9"/>
    <w:semiHidden/>
    <w:rsid w:val="000D664C"/>
    <w:rPr>
      <w:rFonts w:cstheme="majorBidi"/>
      <w:color w:val="595959" w:themeColor="text1" w:themeTint="A6"/>
    </w:rPr>
  </w:style>
  <w:style w:type="character" w:customStyle="1" w:styleId="90">
    <w:name w:val="标题 9 字符"/>
    <w:basedOn w:val="a0"/>
    <w:link w:val="9"/>
    <w:uiPriority w:val="9"/>
    <w:semiHidden/>
    <w:rsid w:val="000D664C"/>
    <w:rPr>
      <w:rFonts w:eastAsiaTheme="majorEastAsia" w:cstheme="majorBidi"/>
      <w:color w:val="595959" w:themeColor="text1" w:themeTint="A6"/>
    </w:rPr>
  </w:style>
  <w:style w:type="paragraph" w:styleId="a3">
    <w:name w:val="Title"/>
    <w:basedOn w:val="a"/>
    <w:next w:val="a"/>
    <w:link w:val="a4"/>
    <w:uiPriority w:val="10"/>
    <w:qFormat/>
    <w:rsid w:val="000D6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64C"/>
    <w:pPr>
      <w:spacing w:before="160"/>
      <w:jc w:val="center"/>
    </w:pPr>
    <w:rPr>
      <w:i/>
      <w:iCs/>
      <w:color w:val="404040" w:themeColor="text1" w:themeTint="BF"/>
    </w:rPr>
  </w:style>
  <w:style w:type="character" w:customStyle="1" w:styleId="a8">
    <w:name w:val="引用 字符"/>
    <w:basedOn w:val="a0"/>
    <w:link w:val="a7"/>
    <w:uiPriority w:val="29"/>
    <w:rsid w:val="000D664C"/>
    <w:rPr>
      <w:i/>
      <w:iCs/>
      <w:color w:val="404040" w:themeColor="text1" w:themeTint="BF"/>
    </w:rPr>
  </w:style>
  <w:style w:type="paragraph" w:styleId="a9">
    <w:name w:val="List Paragraph"/>
    <w:basedOn w:val="a"/>
    <w:uiPriority w:val="34"/>
    <w:qFormat/>
    <w:rsid w:val="000D664C"/>
    <w:pPr>
      <w:ind w:left="720"/>
      <w:contextualSpacing/>
    </w:pPr>
  </w:style>
  <w:style w:type="character" w:styleId="aa">
    <w:name w:val="Intense Emphasis"/>
    <w:basedOn w:val="a0"/>
    <w:uiPriority w:val="21"/>
    <w:qFormat/>
    <w:rsid w:val="000D664C"/>
    <w:rPr>
      <w:i/>
      <w:iCs/>
      <w:color w:val="2F5496" w:themeColor="accent1" w:themeShade="BF"/>
    </w:rPr>
  </w:style>
  <w:style w:type="paragraph" w:styleId="ab">
    <w:name w:val="Intense Quote"/>
    <w:basedOn w:val="a"/>
    <w:next w:val="a"/>
    <w:link w:val="ac"/>
    <w:uiPriority w:val="30"/>
    <w:qFormat/>
    <w:rsid w:val="000D6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64C"/>
    <w:rPr>
      <w:i/>
      <w:iCs/>
      <w:color w:val="2F5496" w:themeColor="accent1" w:themeShade="BF"/>
    </w:rPr>
  </w:style>
  <w:style w:type="character" w:styleId="ad">
    <w:name w:val="Intense Reference"/>
    <w:basedOn w:val="a0"/>
    <w:uiPriority w:val="32"/>
    <w:qFormat/>
    <w:rsid w:val="000D6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