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0EF2" w14:textId="77777777" w:rsidR="00F03005" w:rsidRDefault="00F03005">
      <w:pPr>
        <w:rPr>
          <w:rFonts w:hint="eastAsia"/>
        </w:rPr>
      </w:pPr>
      <w:r>
        <w:rPr>
          <w:rFonts w:hint="eastAsia"/>
        </w:rPr>
        <w:t>正的拼音怎么写的拼音怎么写</w:t>
      </w:r>
    </w:p>
    <w:p w14:paraId="04A8D3BC" w14:textId="77777777" w:rsidR="00F03005" w:rsidRDefault="00F03005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问题。其中，“正”的拼音及其书写方式就是一个很好的例子。首先明确的是，“正”字的拼音是“zhèng”。这个字的拼音由声母“zh”和韵母“eng”组成，并且它属于第二声调，即升调。</w:t>
      </w:r>
    </w:p>
    <w:p w14:paraId="435863C2" w14:textId="77777777" w:rsidR="00F03005" w:rsidRDefault="00F03005">
      <w:pPr>
        <w:rPr>
          <w:rFonts w:hint="eastAsia"/>
        </w:rPr>
      </w:pPr>
    </w:p>
    <w:p w14:paraId="32AFD6E4" w14:textId="77777777" w:rsidR="00F03005" w:rsidRDefault="00F03005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40D47358" w14:textId="77777777" w:rsidR="00F03005" w:rsidRDefault="00F03005">
      <w:pPr>
        <w:rPr>
          <w:rFonts w:hint="eastAsia"/>
        </w:rPr>
      </w:pPr>
      <w:r>
        <w:rPr>
          <w:rFonts w:hint="eastAsia"/>
        </w:rPr>
        <w:t>在深入了解“正”的拼音之前，先简要回顾一下汉语拼音的基本构成。汉语拼音主要由声母、韵母以及声调三部分组成。声母是指汉字发音起始时的辅音，如“b”、“p”、“m”等；韵母则是跟在声母之后的主要元音或元音组合，比如“a”、“o”、“e”等；而声调则是用来区分意义的重要语音元素，汉语中共有四个基本声调和一个轻声。</w:t>
      </w:r>
    </w:p>
    <w:p w14:paraId="5B1A247C" w14:textId="77777777" w:rsidR="00F03005" w:rsidRDefault="00F03005">
      <w:pPr>
        <w:rPr>
          <w:rFonts w:hint="eastAsia"/>
        </w:rPr>
      </w:pPr>
    </w:p>
    <w:p w14:paraId="53694935" w14:textId="77777777" w:rsidR="00F03005" w:rsidRDefault="00F03005">
      <w:pPr>
        <w:rPr>
          <w:rFonts w:hint="eastAsia"/>
        </w:rPr>
      </w:pPr>
      <w:r>
        <w:rPr>
          <w:rFonts w:hint="eastAsia"/>
        </w:rPr>
        <w:t>探讨“正”的拼音细节</w:t>
      </w:r>
    </w:p>
    <w:p w14:paraId="3B126F11" w14:textId="77777777" w:rsidR="00F03005" w:rsidRDefault="00F03005">
      <w:pPr>
        <w:rPr>
          <w:rFonts w:hint="eastAsia"/>
        </w:rPr>
      </w:pPr>
      <w:r>
        <w:rPr>
          <w:rFonts w:hint="eastAsia"/>
        </w:rPr>
        <w:t>回到主题，“正”的拼音为“zhèng”，这里的“zh”是一个双字母声母，代表一个特殊的辅音发音。对于初学者来说，掌握“zh”的发音可能需要一些练习，因为它并不存在于许多其他语言中。发音时，舌尖应顶住上前牙根部，形成阻碍，然后发出声音。至于“eng”，这是一个后鼻韵母，发音时要注意口腔的开放度和舌位的正确位置。</w:t>
      </w:r>
    </w:p>
    <w:p w14:paraId="07388000" w14:textId="77777777" w:rsidR="00F03005" w:rsidRDefault="00F03005">
      <w:pPr>
        <w:rPr>
          <w:rFonts w:hint="eastAsia"/>
        </w:rPr>
      </w:pPr>
    </w:p>
    <w:p w14:paraId="327B48E2" w14:textId="77777777" w:rsidR="00F03005" w:rsidRDefault="00F03005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72419CB" w14:textId="77777777" w:rsidR="00F03005" w:rsidRDefault="00F03005">
      <w:pPr>
        <w:rPr>
          <w:rFonts w:hint="eastAsia"/>
        </w:rPr>
      </w:pPr>
      <w:r>
        <w:rPr>
          <w:rFonts w:hint="eastAsia"/>
        </w:rPr>
        <w:t>了解了“正”的具体拼音之后，如何有效地将这些知识应用到实际学习中去呢？可以通过反复听读来熟悉这个字的准确发音。尝试用这个字造句或者参与日常对话，可以加深记忆。利用现代科技，比如使用手机上的汉语学习应用程序，也可以帮助更好地理解和掌握拼音。</w:t>
      </w:r>
    </w:p>
    <w:p w14:paraId="4B7665BD" w14:textId="77777777" w:rsidR="00F03005" w:rsidRDefault="00F03005">
      <w:pPr>
        <w:rPr>
          <w:rFonts w:hint="eastAsia"/>
        </w:rPr>
      </w:pPr>
    </w:p>
    <w:p w14:paraId="1854527C" w14:textId="77777777" w:rsidR="00F03005" w:rsidRDefault="00F03005">
      <w:pPr>
        <w:rPr>
          <w:rFonts w:hint="eastAsia"/>
        </w:rPr>
      </w:pPr>
      <w:r>
        <w:rPr>
          <w:rFonts w:hint="eastAsia"/>
        </w:rPr>
        <w:t>最后的总结</w:t>
      </w:r>
    </w:p>
    <w:p w14:paraId="27140081" w14:textId="77777777" w:rsidR="00F03005" w:rsidRDefault="00F03005">
      <w:pPr>
        <w:rPr>
          <w:rFonts w:hint="eastAsia"/>
        </w:rPr>
      </w:pPr>
      <w:r>
        <w:rPr>
          <w:rFonts w:hint="eastAsia"/>
        </w:rPr>
        <w:t>“正”的拼音是“zhèng”，通过细致地分析其组成部分——声母“zh”和韵母“eng”，我们能够更准确地掌握其发音技巧。同时，结合有效的学习方法，可以让我们在汉语学习的路上越走越远。无论是汉语初学者还是有一定基础的学习者，都可以从对单个汉字的深入探究中获得新的启示和进步。</w:t>
      </w:r>
    </w:p>
    <w:p w14:paraId="2B05333E" w14:textId="77777777" w:rsidR="00F03005" w:rsidRDefault="00F03005">
      <w:pPr>
        <w:rPr>
          <w:rFonts w:hint="eastAsia"/>
        </w:rPr>
      </w:pPr>
    </w:p>
    <w:p w14:paraId="64513671" w14:textId="77777777" w:rsidR="00F03005" w:rsidRDefault="00F03005">
      <w:pPr>
        <w:rPr>
          <w:rFonts w:hint="eastAsia"/>
        </w:rPr>
      </w:pPr>
    </w:p>
    <w:p w14:paraId="0256681D" w14:textId="77777777" w:rsidR="00F03005" w:rsidRDefault="00F03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DA931" w14:textId="64C20569" w:rsidR="00717593" w:rsidRDefault="00717593"/>
    <w:sectPr w:rsidR="0071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3"/>
    <w:rsid w:val="00717593"/>
    <w:rsid w:val="00A20F39"/>
    <w:rsid w:val="00F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27E73-242E-4A37-849D-B56EEAFC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