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B5EA" w14:textId="77777777" w:rsidR="00737E74" w:rsidRDefault="00737E74">
      <w:pPr>
        <w:rPr>
          <w:rFonts w:hint="eastAsia"/>
        </w:rPr>
      </w:pPr>
      <w:r>
        <w:rPr>
          <w:rFonts w:hint="eastAsia"/>
        </w:rPr>
        <w:t>正的多音字的拼音</w:t>
      </w:r>
    </w:p>
    <w:p w14:paraId="50727089" w14:textId="77777777" w:rsidR="00737E74" w:rsidRDefault="00737E74">
      <w:pPr>
        <w:rPr>
          <w:rFonts w:hint="eastAsia"/>
        </w:rPr>
      </w:pPr>
      <w:r>
        <w:rPr>
          <w:rFonts w:hint="eastAsia"/>
        </w:rPr>
        <w:t>“正”是一个典型的多音字，在不同的语境中，它的读音会发生变化。主要的两个读音为“zhèng”和“zhēng”。这个字在汉语中的使用频率极高，因此了解其发音规则对于学习者来说至关重要。</w:t>
      </w:r>
    </w:p>
    <w:p w14:paraId="2433DCD1" w14:textId="77777777" w:rsidR="00737E74" w:rsidRDefault="00737E74">
      <w:pPr>
        <w:rPr>
          <w:rFonts w:hint="eastAsia"/>
        </w:rPr>
      </w:pPr>
    </w:p>
    <w:p w14:paraId="5EBF19C9" w14:textId="77777777" w:rsidR="00737E74" w:rsidRDefault="00737E74">
      <w:pPr>
        <w:rPr>
          <w:rFonts w:hint="eastAsia"/>
        </w:rPr>
      </w:pPr>
      <w:r>
        <w:rPr>
          <w:rFonts w:hint="eastAsia"/>
        </w:rPr>
        <w:t>“正”的基本读音：zhèng</w:t>
      </w:r>
    </w:p>
    <w:p w14:paraId="2E4E539D" w14:textId="77777777" w:rsidR="00737E74" w:rsidRDefault="00737E74">
      <w:pPr>
        <w:rPr>
          <w:rFonts w:hint="eastAsia"/>
        </w:rPr>
      </w:pPr>
      <w:r>
        <w:rPr>
          <w:rFonts w:hint="eastAsia"/>
        </w:rPr>
        <w:t>在大多数情况下，“正”读作“zhèng”。这种读音出现在表达正面、公正、正确等意义时。例如，“正义”、“正直”、“正面”、“正解”等词汇中，“正”都读作“zhèng”。这一读音也常用于表示方位，比如“正前方”或“正中心”，以及时间上的准确点，如“正好是三点整”。“正”作为姓氏时也读“zhèng”。可以说，“zhèng”是“正”最常见的读音之一。</w:t>
      </w:r>
    </w:p>
    <w:p w14:paraId="7588DACA" w14:textId="77777777" w:rsidR="00737E74" w:rsidRDefault="00737E74">
      <w:pPr>
        <w:rPr>
          <w:rFonts w:hint="eastAsia"/>
        </w:rPr>
      </w:pPr>
    </w:p>
    <w:p w14:paraId="5E647CE4" w14:textId="77777777" w:rsidR="00737E74" w:rsidRDefault="00737E74">
      <w:pPr>
        <w:rPr>
          <w:rFonts w:hint="eastAsia"/>
        </w:rPr>
      </w:pPr>
      <w:r>
        <w:rPr>
          <w:rFonts w:hint="eastAsia"/>
        </w:rPr>
        <w:t>特殊读音：zhēng</w:t>
      </w:r>
    </w:p>
    <w:p w14:paraId="49943BA4" w14:textId="77777777" w:rsidR="00737E74" w:rsidRDefault="00737E74">
      <w:pPr>
        <w:rPr>
          <w:rFonts w:hint="eastAsia"/>
        </w:rPr>
      </w:pPr>
      <w:r>
        <w:rPr>
          <w:rFonts w:hint="eastAsia"/>
        </w:rPr>
        <w:t>当“正”用作农历一年的第一个月份时，它会读作“zhēng”。这一读音源自古代汉语，如今仅限于特定场合使用。例如，“正月十五闹元宵”中的“正月”就应读作“zhēng yuè”。需要注意的是，这种读音只适用于农历的第一个月，并且在现代汉语中并不常见。如果将“正月”误读为“zhèng yuè”，则会被认为不符合规范。</w:t>
      </w:r>
    </w:p>
    <w:p w14:paraId="418C92C2" w14:textId="77777777" w:rsidR="00737E74" w:rsidRDefault="00737E74">
      <w:pPr>
        <w:rPr>
          <w:rFonts w:hint="eastAsia"/>
        </w:rPr>
      </w:pPr>
    </w:p>
    <w:p w14:paraId="5CF210B6" w14:textId="77777777" w:rsidR="00737E74" w:rsidRDefault="00737E74">
      <w:pPr>
        <w:rPr>
          <w:rFonts w:hint="eastAsia"/>
        </w:rPr>
      </w:pPr>
      <w:r>
        <w:rPr>
          <w:rFonts w:hint="eastAsia"/>
        </w:rPr>
        <w:t>如何区分“正”的读音</w:t>
      </w:r>
    </w:p>
    <w:p w14:paraId="2EBD5654" w14:textId="77777777" w:rsidR="00737E74" w:rsidRDefault="00737E74">
      <w:pPr>
        <w:rPr>
          <w:rFonts w:hint="eastAsia"/>
        </w:rPr>
      </w:pPr>
      <w:r>
        <w:rPr>
          <w:rFonts w:hint="eastAsia"/>
        </w:rPr>
        <w:t>要正确区分“正”的读音，关键在于理解具体语境。如果是描述方向、性质或者状态，通常读作“zhèng”。而如果是涉及农历的第一个月，则需要读作“zhēng”。还有一些固定搭配需要注意，例如“正经（zhèng jīng）”、“正告（zhèng gào）”等词语中的“正”均读“zhèng”。通过积累常用词汇和熟悉语境，可以有效避免误读。</w:t>
      </w:r>
    </w:p>
    <w:p w14:paraId="5D0802C9" w14:textId="77777777" w:rsidR="00737E74" w:rsidRDefault="00737E74">
      <w:pPr>
        <w:rPr>
          <w:rFonts w:hint="eastAsia"/>
        </w:rPr>
      </w:pPr>
    </w:p>
    <w:p w14:paraId="4D2F75AA" w14:textId="77777777" w:rsidR="00737E74" w:rsidRDefault="00737E74">
      <w:pPr>
        <w:rPr>
          <w:rFonts w:hint="eastAsia"/>
        </w:rPr>
      </w:pPr>
      <w:r>
        <w:rPr>
          <w:rFonts w:hint="eastAsia"/>
        </w:rPr>
        <w:t>“正”的文化内涵与应用</w:t>
      </w:r>
    </w:p>
    <w:p w14:paraId="35DE6267" w14:textId="77777777" w:rsidR="00737E74" w:rsidRDefault="00737E74">
      <w:pPr>
        <w:rPr>
          <w:rFonts w:hint="eastAsia"/>
        </w:rPr>
      </w:pPr>
      <w:r>
        <w:rPr>
          <w:rFonts w:hint="eastAsia"/>
        </w:rPr>
        <w:t>“正”不仅是一个多音字，还承载着丰富的文化内涵。在中国传统文化中，“正”象征着公平、正义和秩序，体现了儒家思想的核心价值观。无论是“正心诚意”还是“正本清源”，这些成语都反映了人们对理想人格和社会规范的追求。同时，“正”字在书法艺术中也有重要地位，其端正的结构被视为书写的基本准则。</w:t>
      </w:r>
    </w:p>
    <w:p w14:paraId="407E3D42" w14:textId="77777777" w:rsidR="00737E74" w:rsidRDefault="00737E74">
      <w:pPr>
        <w:rPr>
          <w:rFonts w:hint="eastAsia"/>
        </w:rPr>
      </w:pPr>
    </w:p>
    <w:p w14:paraId="2CD18405" w14:textId="77777777" w:rsidR="00737E74" w:rsidRDefault="00737E74">
      <w:pPr>
        <w:rPr>
          <w:rFonts w:hint="eastAsia"/>
        </w:rPr>
      </w:pPr>
      <w:r>
        <w:rPr>
          <w:rFonts w:hint="eastAsia"/>
        </w:rPr>
        <w:t>最后的总结</w:t>
      </w:r>
    </w:p>
    <w:p w14:paraId="4D14EAF9" w14:textId="77777777" w:rsidR="00737E74" w:rsidRDefault="00737E74">
      <w:pPr>
        <w:rPr>
          <w:rFonts w:hint="eastAsia"/>
        </w:rPr>
      </w:pPr>
      <w:r>
        <w:rPr>
          <w:rFonts w:hint="eastAsia"/>
        </w:rPr>
        <w:t>“正”作为一个多音字，虽然只有两种主要读音，但其意义丰富多样，涵盖了从日常用语到文化哲理的广泛领域。掌握“正”的正确读音不仅有助于语言交流，更能深入体会汉字背后的文化底蕴。无论是学习汉语还是研究中国传统文化，“正”都是一个值得细细品味的字。</w:t>
      </w:r>
    </w:p>
    <w:p w14:paraId="7AB57189" w14:textId="77777777" w:rsidR="00737E74" w:rsidRDefault="00737E74">
      <w:pPr>
        <w:rPr>
          <w:rFonts w:hint="eastAsia"/>
        </w:rPr>
      </w:pPr>
    </w:p>
    <w:p w14:paraId="0D77D8C2" w14:textId="77777777" w:rsidR="00737E74" w:rsidRDefault="00737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B8115" w14:textId="1DD19CC4" w:rsidR="00CA2443" w:rsidRDefault="00CA2443"/>
    <w:sectPr w:rsidR="00CA2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43"/>
    <w:rsid w:val="00737E74"/>
    <w:rsid w:val="00A20F39"/>
    <w:rsid w:val="00C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C0670-A20B-48E9-A647-CA86BB60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