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EDD0" w14:textId="77777777" w:rsidR="004B7687" w:rsidRDefault="004B7687">
      <w:pPr>
        <w:rPr>
          <w:rFonts w:hint="eastAsia"/>
        </w:rPr>
      </w:pPr>
      <w:r>
        <w:rPr>
          <w:rFonts w:hint="eastAsia"/>
        </w:rPr>
        <w:t>棹船的拼音</w:t>
      </w:r>
    </w:p>
    <w:p w14:paraId="7DC9D83B" w14:textId="77777777" w:rsidR="004B7687" w:rsidRDefault="004B7687">
      <w:pPr>
        <w:rPr>
          <w:rFonts w:hint="eastAsia"/>
        </w:rPr>
      </w:pPr>
      <w:r>
        <w:rPr>
          <w:rFonts w:hint="eastAsia"/>
        </w:rPr>
        <w:t>棹船，“zhào chuán”，是一种古老而传统的水上交通工具使用的词汇。在中国，尤其是江南水乡等水域丰富的地区，棹船是人们日常生活中不可或缺的一部分。它不仅仅是一个简单的交通工具，更是文化传承和历史记忆的重要载体。</w:t>
      </w:r>
    </w:p>
    <w:p w14:paraId="1EDCFE61" w14:textId="77777777" w:rsidR="004B7687" w:rsidRDefault="004B7687">
      <w:pPr>
        <w:rPr>
          <w:rFonts w:hint="eastAsia"/>
        </w:rPr>
      </w:pPr>
    </w:p>
    <w:p w14:paraId="66C47835" w14:textId="77777777" w:rsidR="004B7687" w:rsidRDefault="004B7687">
      <w:pPr>
        <w:rPr>
          <w:rFonts w:hint="eastAsia"/>
        </w:rPr>
      </w:pPr>
      <w:r>
        <w:rPr>
          <w:rFonts w:hint="eastAsia"/>
        </w:rPr>
        <w:t>起源与发展</w:t>
      </w:r>
    </w:p>
    <w:p w14:paraId="37AD733E" w14:textId="77777777" w:rsidR="004B7687" w:rsidRDefault="004B7687">
      <w:pPr>
        <w:rPr>
          <w:rFonts w:hint="eastAsia"/>
        </w:rPr>
      </w:pPr>
      <w:r>
        <w:rPr>
          <w:rFonts w:hint="eastAsia"/>
        </w:rPr>
        <w:t>棹，作为划船工具的一种，其历史可以追溯到中国古代。早期的记载显示，棹的形式多样，但主要功能都是为了推动船只前进。随着时代的发展，虽然机械动力船只逐渐普及，但在某些特定区域或场合，使用棹的传统依旧保留了下来。例如，在一些风景名胜区，游客可以选择乘坐用棹驱动的小船来体验古人的生活乐趣。</w:t>
      </w:r>
    </w:p>
    <w:p w14:paraId="4D6BE244" w14:textId="77777777" w:rsidR="004B7687" w:rsidRDefault="004B7687">
      <w:pPr>
        <w:rPr>
          <w:rFonts w:hint="eastAsia"/>
        </w:rPr>
      </w:pPr>
    </w:p>
    <w:p w14:paraId="6E5F1993" w14:textId="77777777" w:rsidR="004B7687" w:rsidRDefault="004B7687">
      <w:pPr>
        <w:rPr>
          <w:rFonts w:hint="eastAsia"/>
        </w:rPr>
      </w:pPr>
      <w:r>
        <w:rPr>
          <w:rFonts w:hint="eastAsia"/>
        </w:rPr>
        <w:t>文化意义</w:t>
      </w:r>
    </w:p>
    <w:p w14:paraId="2E8E7D7D" w14:textId="77777777" w:rsidR="004B7687" w:rsidRDefault="004B7687">
      <w:pPr>
        <w:rPr>
          <w:rFonts w:hint="eastAsia"/>
        </w:rPr>
      </w:pPr>
      <w:r>
        <w:rPr>
          <w:rFonts w:hint="eastAsia"/>
        </w:rPr>
        <w:t>棹船不仅具有实用价值，更蕴含着深厚的文化内涵。在中国文学作品中，常常可以看到有关棹船的描写，它们或是表达了诗人对自然美景的喜爱，或是寄托了对远方亲人的思念之情。在绘画艺术中，棹船也是常见的题材之一，画家们通过细腻的笔触展现出了棹船与水乡风光完美融合的画面。</w:t>
      </w:r>
    </w:p>
    <w:p w14:paraId="27022401" w14:textId="77777777" w:rsidR="004B7687" w:rsidRDefault="004B7687">
      <w:pPr>
        <w:rPr>
          <w:rFonts w:hint="eastAsia"/>
        </w:rPr>
      </w:pPr>
    </w:p>
    <w:p w14:paraId="6B2D21CC" w14:textId="77777777" w:rsidR="004B7687" w:rsidRDefault="004B7687">
      <w:pPr>
        <w:rPr>
          <w:rFonts w:hint="eastAsia"/>
        </w:rPr>
      </w:pPr>
      <w:r>
        <w:rPr>
          <w:rFonts w:hint="eastAsia"/>
        </w:rPr>
        <w:t>现代应用</w:t>
      </w:r>
    </w:p>
    <w:p w14:paraId="71798351" w14:textId="77777777" w:rsidR="004B7687" w:rsidRDefault="004B7687">
      <w:pPr>
        <w:rPr>
          <w:rFonts w:hint="eastAsia"/>
        </w:rPr>
      </w:pPr>
      <w:r>
        <w:rPr>
          <w:rFonts w:hint="eastAsia"/>
        </w:rPr>
        <w:t>尽管现代社会科技飞速发展，许多传统事物逐渐被取代，但棹船依然在某些领域发挥着独特的作用。比如在环保意识日益增强的今天，采用人力驱动的棹船成为了一种绿色出行方式。在旅游业中，棹船也被作为一种特色旅游项目，吸引着大量国内外游客前来体验。</w:t>
      </w:r>
    </w:p>
    <w:p w14:paraId="37BA59B4" w14:textId="77777777" w:rsidR="004B7687" w:rsidRDefault="004B7687">
      <w:pPr>
        <w:rPr>
          <w:rFonts w:hint="eastAsia"/>
        </w:rPr>
      </w:pPr>
    </w:p>
    <w:p w14:paraId="1DE710FA" w14:textId="77777777" w:rsidR="004B7687" w:rsidRDefault="004B7687">
      <w:pPr>
        <w:rPr>
          <w:rFonts w:hint="eastAsia"/>
        </w:rPr>
      </w:pPr>
      <w:r>
        <w:rPr>
          <w:rFonts w:hint="eastAsia"/>
        </w:rPr>
        <w:t>最后的总结</w:t>
      </w:r>
    </w:p>
    <w:p w14:paraId="74D983F5" w14:textId="77777777" w:rsidR="004B7687" w:rsidRDefault="004B7687">
      <w:pPr>
        <w:rPr>
          <w:rFonts w:hint="eastAsia"/>
        </w:rPr>
      </w:pPr>
      <w:r>
        <w:rPr>
          <w:rFonts w:hint="eastAsia"/>
        </w:rPr>
        <w:t>“zhào chuán”不仅仅是几个简单的音节，它背后承载的是千百年来的文化积淀和人们对美好生活的向往。随着时间的推移，虽然其功能性可能发生了变化，但它所代表的文化价值却永远不会过时。无论是对于那些想要了解中国传统文化的人，还是希望寻找一处宁静之地放松心情的朋友来说，体验一次真正的棹船之旅都将是一次难忘的经历。</w:t>
      </w:r>
    </w:p>
    <w:p w14:paraId="6ACDC70A" w14:textId="77777777" w:rsidR="004B7687" w:rsidRDefault="004B7687">
      <w:pPr>
        <w:rPr>
          <w:rFonts w:hint="eastAsia"/>
        </w:rPr>
      </w:pPr>
    </w:p>
    <w:p w14:paraId="53660C7D" w14:textId="77777777" w:rsidR="004B7687" w:rsidRDefault="004B7687">
      <w:pPr>
        <w:rPr>
          <w:rFonts w:hint="eastAsia"/>
        </w:rPr>
      </w:pPr>
    </w:p>
    <w:p w14:paraId="6F9CC866" w14:textId="77777777" w:rsidR="004B7687" w:rsidRDefault="004B768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7825039" w14:textId="0CFA0BA1" w:rsidR="00B313C1" w:rsidRDefault="00B313C1"/>
    <w:sectPr w:rsidR="00B3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C1"/>
    <w:rsid w:val="004B7687"/>
    <w:rsid w:val="00A20F39"/>
    <w:rsid w:val="00B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78EB-6355-4538-A256-D6825C2A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