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1681B" w14:textId="77777777" w:rsidR="0019086C" w:rsidRDefault="0019086C">
      <w:pPr>
        <w:rPr>
          <w:rFonts w:hint="eastAsia"/>
        </w:rPr>
      </w:pPr>
      <w:r>
        <w:rPr>
          <w:rFonts w:hint="eastAsia"/>
        </w:rPr>
        <w:t>杨哥的拼音</w:t>
      </w:r>
    </w:p>
    <w:p w14:paraId="4637A92D" w14:textId="77777777" w:rsidR="0019086C" w:rsidRDefault="0019086C">
      <w:pPr>
        <w:rPr>
          <w:rFonts w:hint="eastAsia"/>
        </w:rPr>
      </w:pPr>
      <w:r>
        <w:rPr>
          <w:rFonts w:hint="eastAsia"/>
        </w:rPr>
        <w:t>在汉语的广阔天地里，名字作为个人身份的重要标识，承载着深厚的文化意义和家庭期望。"杨哥的拼音"这一主题不仅涉及到对特定人物的称呼方式，更深层次地反映了语言与文化之间的紧密联系。</w:t>
      </w:r>
    </w:p>
    <w:p w14:paraId="2B464015" w14:textId="77777777" w:rsidR="0019086C" w:rsidRDefault="0019086C">
      <w:pPr>
        <w:rPr>
          <w:rFonts w:hint="eastAsia"/>
        </w:rPr>
      </w:pPr>
    </w:p>
    <w:p w14:paraId="672DD065" w14:textId="77777777" w:rsidR="0019086C" w:rsidRDefault="0019086C">
      <w:pPr>
        <w:rPr>
          <w:rFonts w:hint="eastAsia"/>
        </w:rPr>
      </w:pPr>
      <w:r>
        <w:rPr>
          <w:rFonts w:hint="eastAsia"/>
        </w:rPr>
        <w:t>拼音的重要性</w:t>
      </w:r>
    </w:p>
    <w:p w14:paraId="21C8E8BE" w14:textId="77777777" w:rsidR="0019086C" w:rsidRDefault="0019086C">
      <w:pPr>
        <w:rPr>
          <w:rFonts w:hint="eastAsia"/>
        </w:rPr>
      </w:pPr>
      <w:r>
        <w:rPr>
          <w:rFonts w:hint="eastAsia"/>
        </w:rPr>
        <w:t>拼音是汉字注音的工具，对于学习汉语的人来说，它就像是打开汉语世界大门的一把钥匙。通过拼音，学习者能够准确地发音，进而理解和使用汉语。在“杨哥”这个称谓中，“Yáng Gē”便是其对应的拼音形式，简洁而明了地表达了姓名的读音。</w:t>
      </w:r>
    </w:p>
    <w:p w14:paraId="0BCD9432" w14:textId="77777777" w:rsidR="0019086C" w:rsidRDefault="0019086C">
      <w:pPr>
        <w:rPr>
          <w:rFonts w:hint="eastAsia"/>
        </w:rPr>
      </w:pPr>
    </w:p>
    <w:p w14:paraId="6834BD53" w14:textId="77777777" w:rsidR="0019086C" w:rsidRDefault="0019086C">
      <w:pPr>
        <w:rPr>
          <w:rFonts w:hint="eastAsia"/>
        </w:rPr>
      </w:pPr>
      <w:r>
        <w:rPr>
          <w:rFonts w:hint="eastAsia"/>
        </w:rPr>
        <w:t>文化背景下的“杨哥”</w:t>
      </w:r>
    </w:p>
    <w:p w14:paraId="09A5E20E" w14:textId="77777777" w:rsidR="0019086C" w:rsidRDefault="0019086C">
      <w:pPr>
        <w:rPr>
          <w:rFonts w:hint="eastAsia"/>
        </w:rPr>
      </w:pPr>
      <w:r>
        <w:rPr>
          <w:rFonts w:hint="eastAsia"/>
        </w:rPr>
        <w:t>在中国社会，“哥”字不仅仅是对男性朋友或亲属的一种亲昵称呼，它还蕴含了一种尊重和亲切感。将某人称为“哥”，往往意味着此人具有一定的地位或是受到周围人的尊敬。“杨哥”的称呼则进一步个性化，既体现了对杨姓个体的认可，也传递出一种友好和谐的关系氛围。</w:t>
      </w:r>
    </w:p>
    <w:p w14:paraId="48760FEB" w14:textId="77777777" w:rsidR="0019086C" w:rsidRDefault="0019086C">
      <w:pPr>
        <w:rPr>
          <w:rFonts w:hint="eastAsia"/>
        </w:rPr>
      </w:pPr>
    </w:p>
    <w:p w14:paraId="5DEF909D" w14:textId="77777777" w:rsidR="0019086C" w:rsidRDefault="0019086C">
      <w:pPr>
        <w:rPr>
          <w:rFonts w:hint="eastAsia"/>
        </w:rPr>
      </w:pPr>
      <w:r>
        <w:rPr>
          <w:rFonts w:hint="eastAsia"/>
        </w:rPr>
        <w:t>拼音学习与实践</w:t>
      </w:r>
    </w:p>
    <w:p w14:paraId="6EB3B486" w14:textId="77777777" w:rsidR="0019086C" w:rsidRDefault="0019086C">
      <w:pPr>
        <w:rPr>
          <w:rFonts w:hint="eastAsia"/>
        </w:rPr>
      </w:pPr>
      <w:r>
        <w:rPr>
          <w:rFonts w:hint="eastAsia"/>
        </w:rPr>
        <w:t>学习拼音对于非母语者来说至关重要，因为它为掌握汉语奠定了基础。无论是儿童还是成人，通过系统的学习和不断的练习，都可以逐步提高自己的拼音水平。对于想要正确发出“Yáng Gē”的人来说，了解每个字母代表的声音，并将其组合成正确的发音序列，是非常关键的一步。</w:t>
      </w:r>
    </w:p>
    <w:p w14:paraId="40109FE7" w14:textId="77777777" w:rsidR="0019086C" w:rsidRDefault="0019086C">
      <w:pPr>
        <w:rPr>
          <w:rFonts w:hint="eastAsia"/>
        </w:rPr>
      </w:pPr>
    </w:p>
    <w:p w14:paraId="3B622C10" w14:textId="77777777" w:rsidR="0019086C" w:rsidRDefault="0019086C">
      <w:pPr>
        <w:rPr>
          <w:rFonts w:hint="eastAsia"/>
        </w:rPr>
      </w:pPr>
      <w:r>
        <w:rPr>
          <w:rFonts w:hint="eastAsia"/>
        </w:rPr>
        <w:t>现代科技助力拼音学习</w:t>
      </w:r>
    </w:p>
    <w:p w14:paraId="0FACF3DE" w14:textId="77777777" w:rsidR="0019086C" w:rsidRDefault="0019086C">
      <w:pPr>
        <w:rPr>
          <w:rFonts w:hint="eastAsia"/>
        </w:rPr>
      </w:pPr>
      <w:r>
        <w:rPr>
          <w:rFonts w:hint="eastAsia"/>
        </w:rPr>
        <w:t>随着技术的发展，现在有许多应用程序和在线平台可以帮助人们更好地学习拼音。这些资源通常包括互动游戏、语音识别功能等，让学习过程更加生动有趣。利用这些工具，学习者可以更高效地掌握如“Yáng Gē”这样的拼音表达，同时也增强了对汉语的兴趣和理解。</w:t>
      </w:r>
    </w:p>
    <w:p w14:paraId="174DF13E" w14:textId="77777777" w:rsidR="0019086C" w:rsidRDefault="0019086C">
      <w:pPr>
        <w:rPr>
          <w:rFonts w:hint="eastAsia"/>
        </w:rPr>
      </w:pPr>
    </w:p>
    <w:p w14:paraId="5C394C88" w14:textId="77777777" w:rsidR="0019086C" w:rsidRDefault="0019086C">
      <w:pPr>
        <w:rPr>
          <w:rFonts w:hint="eastAsia"/>
        </w:rPr>
      </w:pPr>
      <w:r>
        <w:rPr>
          <w:rFonts w:hint="eastAsia"/>
        </w:rPr>
        <w:t>最后的总结</w:t>
      </w:r>
    </w:p>
    <w:p w14:paraId="522DF916" w14:textId="77777777" w:rsidR="0019086C" w:rsidRDefault="0019086C">
      <w:pPr>
        <w:rPr>
          <w:rFonts w:hint="eastAsia"/>
        </w:rPr>
      </w:pPr>
      <w:r>
        <w:rPr>
          <w:rFonts w:hint="eastAsia"/>
        </w:rPr>
        <w:t>通过对“杨哥的拼音”这一主题的探讨，我们不仅能了解到拼音在汉语学习中的重要性，也能感受到中文背后丰富的文化内涵。无论是在日常交流还是正式场合，“Yáng Gē”都是一种充满温暖和尊重的称呼方式，体现了汉语的魅力所在。</w:t>
      </w:r>
    </w:p>
    <w:p w14:paraId="17750103" w14:textId="77777777" w:rsidR="0019086C" w:rsidRDefault="0019086C">
      <w:pPr>
        <w:rPr>
          <w:rFonts w:hint="eastAsia"/>
        </w:rPr>
      </w:pPr>
    </w:p>
    <w:p w14:paraId="727231F1" w14:textId="77777777" w:rsidR="0019086C" w:rsidRDefault="0019086C">
      <w:pPr>
        <w:rPr>
          <w:rFonts w:hint="eastAsia"/>
        </w:rPr>
      </w:pPr>
    </w:p>
    <w:p w14:paraId="69474DE7" w14:textId="77777777" w:rsidR="0019086C" w:rsidRDefault="001908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55D6AF" w14:textId="7EDFC2F6" w:rsidR="00F24A18" w:rsidRDefault="00F24A18"/>
    <w:sectPr w:rsidR="00F24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18"/>
    <w:rsid w:val="0019086C"/>
    <w:rsid w:val="00A20F39"/>
    <w:rsid w:val="00F2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DC888-9CE0-4F8E-92E2-8865628A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A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A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A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A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A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A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A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A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A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A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A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A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A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