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538F" w14:textId="77777777" w:rsidR="00C55752" w:rsidRDefault="00C55752">
      <w:pPr>
        <w:rPr>
          <w:rFonts w:hint="eastAsia"/>
        </w:rPr>
      </w:pPr>
      <w:r>
        <w:rPr>
          <w:rFonts w:hint="eastAsia"/>
        </w:rPr>
        <w:t>月亮的拼音正确拼写</w:t>
      </w:r>
    </w:p>
    <w:p w14:paraId="46F035B5" w14:textId="77777777" w:rsidR="00C55752" w:rsidRDefault="00C55752">
      <w:pPr>
        <w:rPr>
          <w:rFonts w:hint="eastAsia"/>
        </w:rPr>
      </w:pPr>
      <w:r>
        <w:rPr>
          <w:rFonts w:hint="eastAsia"/>
        </w:rPr>
        <w:t>在汉语中，月亮的拼音正确拼写为“yuè liàng”。其中，“yuè”对应于月字，而“liàng”则代表亮字。这一拼写遵循了汉语拼音的基本规则和规范，是学习汉语、特别是对外汉语教学中的基础知识点之一。</w:t>
      </w:r>
    </w:p>
    <w:p w14:paraId="79C76881" w14:textId="77777777" w:rsidR="00C55752" w:rsidRDefault="00C55752">
      <w:pPr>
        <w:rPr>
          <w:rFonts w:hint="eastAsia"/>
        </w:rPr>
      </w:pPr>
    </w:p>
    <w:p w14:paraId="2D666223" w14:textId="77777777" w:rsidR="00C55752" w:rsidRDefault="00C55752">
      <w:pPr>
        <w:rPr>
          <w:rFonts w:hint="eastAsia"/>
        </w:rPr>
      </w:pPr>
      <w:r>
        <w:rPr>
          <w:rFonts w:hint="eastAsia"/>
        </w:rPr>
        <w:t>拼音的基础知识</w:t>
      </w:r>
    </w:p>
    <w:p w14:paraId="6043C79C" w14:textId="77777777" w:rsidR="00C55752" w:rsidRDefault="00C55752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汉语拼音是一种用于标注汉字发音的符号系统，它帮助人们尤其是非母语者更准确地学习和使用汉语。每个汉字都有其独特的拼音表示，由声母、韵母和声调组成。对于“yuè liàng”来说，它的声母分别是“y”和“l”，韵母则是“uè”和“iàng”。两个词都带有降调（第四声），这对于正确的发音至关重要。</w:t>
      </w:r>
    </w:p>
    <w:p w14:paraId="6FEB058D" w14:textId="77777777" w:rsidR="00C55752" w:rsidRDefault="00C55752">
      <w:pPr>
        <w:rPr>
          <w:rFonts w:hint="eastAsia"/>
        </w:rPr>
      </w:pPr>
    </w:p>
    <w:p w14:paraId="24FD0D35" w14:textId="77777777" w:rsidR="00C55752" w:rsidRDefault="00C55752">
      <w:pPr>
        <w:rPr>
          <w:rFonts w:hint="eastAsia"/>
        </w:rPr>
      </w:pPr>
      <w:r>
        <w:rPr>
          <w:rFonts w:hint="eastAsia"/>
        </w:rPr>
        <w:t>文化背景与意义</w:t>
      </w:r>
    </w:p>
    <w:p w14:paraId="167E901C" w14:textId="77777777" w:rsidR="00C55752" w:rsidRDefault="00C55752">
      <w:pPr>
        <w:rPr>
          <w:rFonts w:hint="eastAsia"/>
        </w:rPr>
      </w:pPr>
      <w:r>
        <w:rPr>
          <w:rFonts w:hint="eastAsia"/>
        </w:rPr>
        <w:t>月亮在中国文化中占据着非常特殊的地位，被赋予了许多象征性的意义。从古至今，无数的诗词歌赋以月亮为主题，表达了对故乡、亲人以及爱情的思念之情。例如李白的《静夜思》：“床前明月光，疑是地上霜。”这里的“明月”即指明亮的月亮，通过汉语拼音“míng yuè”来表示，进一步加深了我们对月亮及其相关词汇拼音的理解。</w:t>
      </w:r>
    </w:p>
    <w:p w14:paraId="0003A44B" w14:textId="77777777" w:rsidR="00C55752" w:rsidRDefault="00C55752">
      <w:pPr>
        <w:rPr>
          <w:rFonts w:hint="eastAsia"/>
        </w:rPr>
      </w:pPr>
    </w:p>
    <w:p w14:paraId="109E110C" w14:textId="77777777" w:rsidR="00C55752" w:rsidRDefault="00C5575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3226E0C" w14:textId="77777777" w:rsidR="00C55752" w:rsidRDefault="00C55752">
      <w:pPr>
        <w:rPr>
          <w:rFonts w:hint="eastAsia"/>
        </w:rPr>
      </w:pPr>
      <w:r>
        <w:rPr>
          <w:rFonts w:hint="eastAsia"/>
        </w:rPr>
        <w:t>掌握汉语拼音不仅是学好汉语的关键步骤，也是了解中国文化的一个窗口。正确拼读像“yuè liàng”这样的词语，有助于提高语言交流的准确性，并增进对中国传统文化的认识。随着中国在全球影响力的增长，越来越多的人开始学习汉语，汉语拼音作为入门工具的重要性日益凸显。</w:t>
      </w:r>
    </w:p>
    <w:p w14:paraId="195CED6D" w14:textId="77777777" w:rsidR="00C55752" w:rsidRDefault="00C55752">
      <w:pPr>
        <w:rPr>
          <w:rFonts w:hint="eastAsia"/>
        </w:rPr>
      </w:pPr>
    </w:p>
    <w:p w14:paraId="1B66DA13" w14:textId="77777777" w:rsidR="00C55752" w:rsidRDefault="00C55752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78B6D5A" w14:textId="77777777" w:rsidR="00C55752" w:rsidRDefault="00C55752">
      <w:pPr>
        <w:rPr>
          <w:rFonts w:hint="eastAsia"/>
        </w:rPr>
      </w:pPr>
      <w:r>
        <w:rPr>
          <w:rFonts w:hint="eastAsia"/>
        </w:rPr>
        <w:t>为了更好地学习汉语拼音，初学者可以采用多种方法，如观看教学视频、使用拼音教材或应用程序等。同时，实践是检验真理的唯一标准，多听、多说、多练习是掌握汉语拼音的有效途径。还可以尝试将拼音与汉字结合学习，这样不仅能提升拼音能力，也能增强汉字的记忆效果。</w:t>
      </w:r>
    </w:p>
    <w:p w14:paraId="5E78E922" w14:textId="77777777" w:rsidR="00C55752" w:rsidRDefault="00C55752">
      <w:pPr>
        <w:rPr>
          <w:rFonts w:hint="eastAsia"/>
        </w:rPr>
      </w:pPr>
    </w:p>
    <w:p w14:paraId="664778A1" w14:textId="77777777" w:rsidR="00C55752" w:rsidRDefault="00C55752">
      <w:pPr>
        <w:rPr>
          <w:rFonts w:hint="eastAsia"/>
        </w:rPr>
      </w:pPr>
    </w:p>
    <w:p w14:paraId="11A3AC4C" w14:textId="77777777" w:rsidR="00C55752" w:rsidRDefault="00C55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FD22" w14:textId="5EEBA848" w:rsidR="00D46DB8" w:rsidRDefault="00D46DB8"/>
    <w:sectPr w:rsidR="00D4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B8"/>
    <w:rsid w:val="00A20F39"/>
    <w:rsid w:val="00C55752"/>
    <w:rsid w:val="00D4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69ED0-12F0-4AF0-8EDF-2536B171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