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1BF3" w14:textId="77777777" w:rsidR="00730FB8" w:rsidRDefault="00730FB8">
      <w:pPr>
        <w:rPr>
          <w:rFonts w:hint="eastAsia"/>
        </w:rPr>
      </w:pPr>
      <w:r>
        <w:rPr>
          <w:rFonts w:hint="eastAsia"/>
        </w:rPr>
        <w:t>时兴的拼音</w:t>
      </w:r>
    </w:p>
    <w:p w14:paraId="31B75EE3" w14:textId="77777777" w:rsidR="00730FB8" w:rsidRDefault="00730FB8">
      <w:pPr>
        <w:rPr>
          <w:rFonts w:hint="eastAsia"/>
        </w:rPr>
      </w:pPr>
      <w:r>
        <w:rPr>
          <w:rFonts w:hint="eastAsia"/>
        </w:rPr>
        <w:t>在汉语学习的过程中，拼音作为汉字的注音工具，扮演着不可或缺的角色。它不仅是外国人学习中文的重要桥梁，也是中国儿童初学汉字时的好帮手。“时兴”一词，拼音为“shí xīng”，其中“shí”代表时间、时代的意思，而“xīng”则意味着流行、兴起。因此，“时兴”合起来可以理解为某个特定时期内特别流行或刚刚兴起的事物。</w:t>
      </w:r>
    </w:p>
    <w:p w14:paraId="7966CD8B" w14:textId="77777777" w:rsidR="00730FB8" w:rsidRDefault="00730FB8">
      <w:pPr>
        <w:rPr>
          <w:rFonts w:hint="eastAsia"/>
        </w:rPr>
      </w:pPr>
    </w:p>
    <w:p w14:paraId="23533C4C" w14:textId="77777777" w:rsidR="00730FB8" w:rsidRDefault="00730FB8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296AF1D9" w14:textId="77777777" w:rsidR="00730FB8" w:rsidRDefault="00730FB8">
      <w:pPr>
        <w:rPr>
          <w:rFonts w:hint="eastAsia"/>
        </w:rPr>
      </w:pPr>
      <w:r>
        <w:rPr>
          <w:rFonts w:hint="eastAsia"/>
        </w:rPr>
        <w:t>拼音对于非母语使用者来说，是打开汉语大门的第一把钥匙。通过拼音，他们能够更准确地发音，进而更好地理解和记忆汉字。同时，在信息技术高度发达的今天，拼音输入法已经成为人们日常生活中最常用的汉字输入方式之一。无论是发送短信、撰写邮件还是进行网络搜索，拼音输入法都以其便捷性和高效性深受用户喜爱。</w:t>
      </w:r>
    </w:p>
    <w:p w14:paraId="7A8BE46B" w14:textId="77777777" w:rsidR="00730FB8" w:rsidRDefault="00730FB8">
      <w:pPr>
        <w:rPr>
          <w:rFonts w:hint="eastAsia"/>
        </w:rPr>
      </w:pPr>
    </w:p>
    <w:p w14:paraId="5CBA8F11" w14:textId="77777777" w:rsidR="00730FB8" w:rsidRDefault="00730FB8">
      <w:pPr>
        <w:rPr>
          <w:rFonts w:hint="eastAsia"/>
        </w:rPr>
      </w:pPr>
      <w:r>
        <w:rPr>
          <w:rFonts w:hint="eastAsia"/>
        </w:rPr>
        <w:t>时兴文化的体现</w:t>
      </w:r>
    </w:p>
    <w:p w14:paraId="738363DF" w14:textId="77777777" w:rsidR="00730FB8" w:rsidRDefault="00730FB8">
      <w:pPr>
        <w:rPr>
          <w:rFonts w:hint="eastAsia"/>
        </w:rPr>
      </w:pPr>
      <w:r>
        <w:rPr>
          <w:rFonts w:hint="eastAsia"/>
        </w:rPr>
        <w:t>随着时代的进步和社会的发展，各种文化现象层出不穷，“时兴”也因此变得丰富多彩。从时尚界的流行趋势到科技领域的创新突破，从娱乐产业的新星崛起到生活方式的变化革新，无不体现了“时兴”的魅力。这些时兴元素不仅丰富了人们的生活，也为社会的进步注入了新的活力。</w:t>
      </w:r>
    </w:p>
    <w:p w14:paraId="6EAEE2BE" w14:textId="77777777" w:rsidR="00730FB8" w:rsidRDefault="00730FB8">
      <w:pPr>
        <w:rPr>
          <w:rFonts w:hint="eastAsia"/>
        </w:rPr>
      </w:pPr>
    </w:p>
    <w:p w14:paraId="3FA57384" w14:textId="77777777" w:rsidR="00730FB8" w:rsidRDefault="00730FB8">
      <w:pPr>
        <w:rPr>
          <w:rFonts w:hint="eastAsia"/>
        </w:rPr>
      </w:pPr>
      <w:r>
        <w:rPr>
          <w:rFonts w:hint="eastAsia"/>
        </w:rPr>
        <w:t>如何把握时兴潮流</w:t>
      </w:r>
    </w:p>
    <w:p w14:paraId="56261ADD" w14:textId="77777777" w:rsidR="00730FB8" w:rsidRDefault="00730FB8">
      <w:pPr>
        <w:rPr>
          <w:rFonts w:hint="eastAsia"/>
        </w:rPr>
      </w:pPr>
      <w:r>
        <w:rPr>
          <w:rFonts w:hint="eastAsia"/>
        </w:rPr>
        <w:t>要把握住时兴潮流，并非易事。需要保持对周围环境的高度敏感，关注社会动态和大众兴趣点的变化。积极参与社交活动，通过交流获取最新的信息和趋势。利用互联网资源也是一个不错的选择。网络平台上的资讯更新速度快，涵盖范围广，是了解时兴文化和流行趋势的有效途径。</w:t>
      </w:r>
    </w:p>
    <w:p w14:paraId="79691704" w14:textId="77777777" w:rsidR="00730FB8" w:rsidRDefault="00730FB8">
      <w:pPr>
        <w:rPr>
          <w:rFonts w:hint="eastAsia"/>
        </w:rPr>
      </w:pPr>
    </w:p>
    <w:p w14:paraId="06F15B48" w14:textId="77777777" w:rsidR="00730FB8" w:rsidRDefault="00730FB8">
      <w:pPr>
        <w:rPr>
          <w:rFonts w:hint="eastAsia"/>
        </w:rPr>
      </w:pPr>
      <w:r>
        <w:rPr>
          <w:rFonts w:hint="eastAsia"/>
        </w:rPr>
        <w:t>最后的总结</w:t>
      </w:r>
    </w:p>
    <w:p w14:paraId="7791D888" w14:textId="77777777" w:rsidR="00730FB8" w:rsidRDefault="00730FB8">
      <w:pPr>
        <w:rPr>
          <w:rFonts w:hint="eastAsia"/>
        </w:rPr>
      </w:pPr>
      <w:r>
        <w:rPr>
          <w:rFonts w:hint="eastAsia"/>
        </w:rPr>
        <w:t>“时兴”的拼音不仅仅是一个简单的注音符号，它背后蕴含的文化意义和社会价值值得我们深入探讨。通过对“时兴”的理解，我们可以更好地认识不同时期的社会风貌和人们的精神追求，从而更加全面地了解我们的世界。</w:t>
      </w:r>
    </w:p>
    <w:p w14:paraId="1CBCB46D" w14:textId="77777777" w:rsidR="00730FB8" w:rsidRDefault="00730FB8">
      <w:pPr>
        <w:rPr>
          <w:rFonts w:hint="eastAsia"/>
        </w:rPr>
      </w:pPr>
    </w:p>
    <w:p w14:paraId="742CBEF9" w14:textId="77777777" w:rsidR="00730FB8" w:rsidRDefault="00730FB8">
      <w:pPr>
        <w:rPr>
          <w:rFonts w:hint="eastAsia"/>
        </w:rPr>
      </w:pPr>
    </w:p>
    <w:p w14:paraId="7355DE5A" w14:textId="77777777" w:rsidR="00730FB8" w:rsidRDefault="00730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D7521" w14:textId="73A746D9" w:rsidR="00562BCF" w:rsidRDefault="00562BCF"/>
    <w:sectPr w:rsidR="0056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CF"/>
    <w:rsid w:val="00562BCF"/>
    <w:rsid w:val="00730F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12427-C4CF-496C-B757-F7C96A7B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