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54979" w14:textId="77777777" w:rsidR="00827915" w:rsidRDefault="00827915">
      <w:pPr>
        <w:rPr>
          <w:rFonts w:hint="eastAsia"/>
        </w:rPr>
      </w:pPr>
      <w:r>
        <w:rPr>
          <w:rFonts w:hint="eastAsia"/>
        </w:rPr>
        <w:t>散步中一霎的意思</w:t>
      </w:r>
    </w:p>
    <w:p w14:paraId="1CBD8240" w14:textId="77777777" w:rsidR="00827915" w:rsidRDefault="00827915">
      <w:pPr>
        <w:rPr>
          <w:rFonts w:hint="eastAsia"/>
        </w:rPr>
      </w:pPr>
      <w:r>
        <w:rPr>
          <w:rFonts w:hint="eastAsia"/>
        </w:rPr>
        <w:t>“散步中一霎”这个短语并非一个固定成语或常用表达，而是通过字面意义构建的一个诗意表述。它主要用来描述人们在散步过程中某一瞬间的感受或体验。散步作为一种放松身心、享受自然的方式，在现代社会中尤为重要。当我们漫步于公园、河边或是任何一处自然景观时，偶尔会遇到一些特别的时刻——也许是阳光透过树叶洒下的斑驳光影，或许是突然闻到的花朵香气，这些瞬间让我们的心灵得到片刻宁静和愉悦。</w:t>
      </w:r>
    </w:p>
    <w:p w14:paraId="3847CDA6" w14:textId="77777777" w:rsidR="00827915" w:rsidRDefault="00827915">
      <w:pPr>
        <w:rPr>
          <w:rFonts w:hint="eastAsia"/>
        </w:rPr>
      </w:pPr>
    </w:p>
    <w:p w14:paraId="36F0C60E" w14:textId="77777777" w:rsidR="00827915" w:rsidRDefault="00827915">
      <w:pPr>
        <w:rPr>
          <w:rFonts w:hint="eastAsia"/>
        </w:rPr>
      </w:pPr>
      <w:r>
        <w:rPr>
          <w:rFonts w:hint="eastAsia"/>
        </w:rPr>
        <w:t>拼音解析</w:t>
      </w:r>
    </w:p>
    <w:p w14:paraId="0EBE5460" w14:textId="77777777" w:rsidR="00827915" w:rsidRDefault="00827915">
      <w:pPr>
        <w:rPr>
          <w:rFonts w:hint="eastAsia"/>
        </w:rPr>
      </w:pPr>
      <w:r>
        <w:rPr>
          <w:rFonts w:hint="eastAsia"/>
        </w:rPr>
        <w:t>散步中的拼音是sàn bù zhōng，“散”在这里读作第四声sàn，表示分散、走动的意思；“步”的拼音是bù，意为脚步；“中”则是zhōng，表示期间或某个过程之中。而“一霎”的拼音是yī shà，“一”读作第一声yī，表示数量上的单一；“霎”的拼音是shà，指的是极短暂的时间，如电光火石般的一瞬。因此，“散步中一霎”的完整拼音可以写作sàn bù zhōng yī shà，这一组合不仅传达了语言之美，也体现了汉语的音韵之美。</w:t>
      </w:r>
    </w:p>
    <w:p w14:paraId="3AE8D48B" w14:textId="77777777" w:rsidR="00827915" w:rsidRDefault="00827915">
      <w:pPr>
        <w:rPr>
          <w:rFonts w:hint="eastAsia"/>
        </w:rPr>
      </w:pPr>
    </w:p>
    <w:p w14:paraId="4606AFBA" w14:textId="77777777" w:rsidR="00827915" w:rsidRDefault="00827915">
      <w:pPr>
        <w:rPr>
          <w:rFonts w:hint="eastAsia"/>
        </w:rPr>
      </w:pPr>
      <w:r>
        <w:rPr>
          <w:rFonts w:hint="eastAsia"/>
        </w:rPr>
        <w:t>散步与心灵的对话</w:t>
      </w:r>
    </w:p>
    <w:p w14:paraId="194722F1" w14:textId="77777777" w:rsidR="00827915" w:rsidRDefault="00827915">
      <w:pPr>
        <w:rPr>
          <w:rFonts w:hint="eastAsia"/>
        </w:rPr>
      </w:pPr>
      <w:r>
        <w:rPr>
          <w:rFonts w:hint="eastAsia"/>
        </w:rPr>
        <w:t>散步不仅仅是身体的活动，更是一场与自己内心世界的对话。在一霎那间，我们可能会发现平时忙碌生活中忽略的美好事物，比如一片落叶的独特纹理，或是孩子们无忧无虑的笑声。这些看似平凡却充满生活气息的细节，正是让人心情舒畅的关键所在。通过这样的散步，我们可以暂时远离压力源，给自己一个喘息的机会，重新找回内心的平静。</w:t>
      </w:r>
    </w:p>
    <w:p w14:paraId="786F9E6F" w14:textId="77777777" w:rsidR="00827915" w:rsidRDefault="00827915">
      <w:pPr>
        <w:rPr>
          <w:rFonts w:hint="eastAsia"/>
        </w:rPr>
      </w:pPr>
    </w:p>
    <w:p w14:paraId="30E71B12" w14:textId="77777777" w:rsidR="00827915" w:rsidRDefault="00827915">
      <w:pPr>
        <w:rPr>
          <w:rFonts w:hint="eastAsia"/>
        </w:rPr>
      </w:pPr>
      <w:r>
        <w:rPr>
          <w:rFonts w:hint="eastAsia"/>
        </w:rPr>
        <w:t>从文化角度看散步的意义</w:t>
      </w:r>
    </w:p>
    <w:p w14:paraId="67BE6BFA" w14:textId="77777777" w:rsidR="00827915" w:rsidRDefault="00827915">
      <w:pPr>
        <w:rPr>
          <w:rFonts w:hint="eastAsia"/>
        </w:rPr>
      </w:pPr>
      <w:r>
        <w:rPr>
          <w:rFonts w:hint="eastAsia"/>
        </w:rPr>
        <w:t>在中国传统文化里，散步一直被视为一种修身养性的好方法。古往今来，无数文人墨客都喜欢在散步中寻找灵感，创作出许多脍炙人口的作品。例如苏轼的《东坡志林》中就记载了许多他在散步时所见所感，并由此引发对人生哲理的深刻思考。这种将自然观察和个人感悟相结合的做法，至今仍然对我们有着重要的启示作用。</w:t>
      </w:r>
    </w:p>
    <w:p w14:paraId="56DEC940" w14:textId="77777777" w:rsidR="00827915" w:rsidRDefault="00827915">
      <w:pPr>
        <w:rPr>
          <w:rFonts w:hint="eastAsia"/>
        </w:rPr>
      </w:pPr>
    </w:p>
    <w:p w14:paraId="6DE39B4D" w14:textId="77777777" w:rsidR="00827915" w:rsidRDefault="00827915">
      <w:pPr>
        <w:rPr>
          <w:rFonts w:hint="eastAsia"/>
        </w:rPr>
      </w:pPr>
    </w:p>
    <w:p w14:paraId="1A119789" w14:textId="77777777" w:rsidR="00827915" w:rsidRDefault="00827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30929" w14:textId="0A2DCCAC" w:rsidR="00125993" w:rsidRDefault="00125993"/>
    <w:sectPr w:rsidR="0012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93"/>
    <w:rsid w:val="00125993"/>
    <w:rsid w:val="008279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461A0-D685-40DD-93AF-A2C9D337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