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87EC" w14:textId="77777777" w:rsidR="00FE4A11" w:rsidRDefault="00FE4A11">
      <w:pPr>
        <w:rPr>
          <w:rFonts w:hint="eastAsia"/>
        </w:rPr>
      </w:pPr>
      <w:r>
        <w:rPr>
          <w:rFonts w:hint="eastAsia"/>
        </w:rPr>
        <w:t>攒蹙累积的拼音</w:t>
      </w:r>
    </w:p>
    <w:p w14:paraId="6EFA91C7" w14:textId="77777777" w:rsidR="00FE4A11" w:rsidRDefault="00FE4A11">
      <w:pPr>
        <w:rPr>
          <w:rFonts w:hint="eastAsia"/>
        </w:rPr>
      </w:pPr>
      <w:r>
        <w:rPr>
          <w:rFonts w:hint="eastAsia"/>
        </w:rPr>
        <w:t>攒蹙累积的拼音是“cuán cù lěi jī”。其中，“攒”字读作cuán，意指聚集、积累；“蹙”字读作cù，有紧迫、皱眉的意思；“累”字在这里读作lěi，表示连续不断地积累；而“积”字则读作jī，同样意味着积累、堆积。这几个汉字组合在一起，形象地描绘了事物逐渐积累和汇聚的过程。</w:t>
      </w:r>
    </w:p>
    <w:p w14:paraId="23248293" w14:textId="77777777" w:rsidR="00FE4A11" w:rsidRDefault="00FE4A11">
      <w:pPr>
        <w:rPr>
          <w:rFonts w:hint="eastAsia"/>
        </w:rPr>
      </w:pPr>
    </w:p>
    <w:p w14:paraId="2D33920D" w14:textId="77777777" w:rsidR="00FE4A11" w:rsidRDefault="00FE4A11">
      <w:pPr>
        <w:rPr>
          <w:rFonts w:hint="eastAsia"/>
        </w:rPr>
      </w:pPr>
      <w:r>
        <w:rPr>
          <w:rFonts w:hint="eastAsia"/>
        </w:rPr>
        <w:t>攒蹙累积的文化背景</w:t>
      </w:r>
    </w:p>
    <w:p w14:paraId="3C25E7C2" w14:textId="77777777" w:rsidR="00FE4A11" w:rsidRDefault="00FE4A11">
      <w:pPr>
        <w:rPr>
          <w:rFonts w:hint="eastAsia"/>
        </w:rPr>
      </w:pPr>
      <w:r>
        <w:rPr>
          <w:rFonts w:hint="eastAsia"/>
        </w:rPr>
        <w:t>在中国传统文化中，“攒蹙累积”这一表达虽然不常见，但其构成的每个汉字都有着深厚的文化底蕴。“攒”字常常与财富积累相关联，象征着人们通过不懈努力实现财富的增长；“蹙”字在古文中多用来形容眉头紧锁，暗示着一种紧张或担忧的情绪状态；“累”字作为连续不断积累之意，在文化传承中体现了持之以恒的精神；“积”字更是被广泛应用于各种文化和哲学思想中，如道家思想中的“厚德载物”，强调了积累美德的重要性。</w:t>
      </w:r>
    </w:p>
    <w:p w14:paraId="4144491D" w14:textId="77777777" w:rsidR="00FE4A11" w:rsidRDefault="00FE4A11">
      <w:pPr>
        <w:rPr>
          <w:rFonts w:hint="eastAsia"/>
        </w:rPr>
      </w:pPr>
    </w:p>
    <w:p w14:paraId="1E5CA322" w14:textId="77777777" w:rsidR="00FE4A11" w:rsidRDefault="00FE4A11">
      <w:pPr>
        <w:rPr>
          <w:rFonts w:hint="eastAsia"/>
        </w:rPr>
      </w:pPr>
      <w:r>
        <w:rPr>
          <w:rFonts w:hint="eastAsia"/>
        </w:rPr>
        <w:t>攒蹙累积在现代社会的应用</w:t>
      </w:r>
    </w:p>
    <w:p w14:paraId="29543B48" w14:textId="77777777" w:rsidR="00FE4A11" w:rsidRDefault="00FE4A11">
      <w:pPr>
        <w:rPr>
          <w:rFonts w:hint="eastAsia"/>
        </w:rPr>
      </w:pPr>
      <w:r>
        <w:rPr>
          <w:rFonts w:hint="eastAsia"/>
        </w:rPr>
        <w:t>在现代汉语使用中，“攒蹙累积”这个词组并不常用，但它所蕴含的意义却无处不在。无论是个人成长、企业发展还是社会进步，都离不开持续不断的积累。例如，在个人理财方面，人们通过长期储蓄和投资来实现财富的增值；在教育领域，学生需要通过日复一日的学习来积累知识和技能；企业则需不断创新和优化产品，以期在市场上占据一席之地。社会的进步也是由无数个体的努力共同推动的结果。</w:t>
      </w:r>
    </w:p>
    <w:p w14:paraId="177C8E0F" w14:textId="77777777" w:rsidR="00FE4A11" w:rsidRDefault="00FE4A11">
      <w:pPr>
        <w:rPr>
          <w:rFonts w:hint="eastAsia"/>
        </w:rPr>
      </w:pPr>
    </w:p>
    <w:p w14:paraId="02B814E8" w14:textId="77777777" w:rsidR="00FE4A11" w:rsidRDefault="00FE4A11">
      <w:pPr>
        <w:rPr>
          <w:rFonts w:hint="eastAsia"/>
        </w:rPr>
      </w:pPr>
      <w:r>
        <w:rPr>
          <w:rFonts w:hint="eastAsia"/>
        </w:rPr>
        <w:t>如何在生活中实践攒蹙累积</w:t>
      </w:r>
    </w:p>
    <w:p w14:paraId="7C9D104D" w14:textId="77777777" w:rsidR="00FE4A11" w:rsidRDefault="00FE4A11">
      <w:pPr>
        <w:rPr>
          <w:rFonts w:hint="eastAsia"/>
        </w:rPr>
      </w:pPr>
      <w:r>
        <w:rPr>
          <w:rFonts w:hint="eastAsia"/>
        </w:rPr>
        <w:t>想要在生活中实现“攒蹙累积”的效果，首先要有明确的目标和计划。无论是学习新知识、培养兴趣爱好还是追求职业发展，都需要设定具体可行的目标，并制定详细的实施步骤。保持耐心和毅力至关重要。积累是一个渐进的过程，不可能一蹴而就。面对困难和挑战时，应保持积极乐观的心态，勇敢迎接每一个挑战。善于最后的总结经验教训，不断调整自己的方法和策略，才能不断提高效率，更好地达成目标。</w:t>
      </w:r>
    </w:p>
    <w:p w14:paraId="54E8B317" w14:textId="77777777" w:rsidR="00FE4A11" w:rsidRDefault="00FE4A11">
      <w:pPr>
        <w:rPr>
          <w:rFonts w:hint="eastAsia"/>
        </w:rPr>
      </w:pPr>
    </w:p>
    <w:p w14:paraId="6336E7E4" w14:textId="77777777" w:rsidR="00FE4A11" w:rsidRDefault="00FE4A11">
      <w:pPr>
        <w:rPr>
          <w:rFonts w:hint="eastAsia"/>
        </w:rPr>
      </w:pPr>
    </w:p>
    <w:p w14:paraId="13C4255B" w14:textId="77777777" w:rsidR="00FE4A11" w:rsidRDefault="00FE4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D1A83" w14:textId="3D73850D" w:rsidR="00C10563" w:rsidRDefault="00C10563"/>
    <w:sectPr w:rsidR="00C1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3"/>
    <w:rsid w:val="00A20F39"/>
    <w:rsid w:val="00C10563"/>
    <w:rsid w:val="00F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55241-FD26-4297-A8E1-8202FDD4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