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1582" w14:textId="77777777" w:rsidR="0025291F" w:rsidRDefault="0025291F">
      <w:pPr>
        <w:rPr>
          <w:rFonts w:hint="eastAsia"/>
        </w:rPr>
      </w:pPr>
      <w:r>
        <w:rPr>
          <w:rFonts w:hint="eastAsia"/>
        </w:rPr>
        <w:t>抓饭的拼音</w:t>
      </w:r>
    </w:p>
    <w:p w14:paraId="582D1C4A" w14:textId="77777777" w:rsidR="0025291F" w:rsidRDefault="0025291F">
      <w:pPr>
        <w:rPr>
          <w:rFonts w:hint="eastAsia"/>
        </w:rPr>
      </w:pPr>
      <w:r>
        <w:rPr>
          <w:rFonts w:hint="eastAsia"/>
        </w:rPr>
        <w:t>抓饭，在汉语中的拼音是“zhuā fàn”。这道菜的名字不仅揭示了它的制作方式，也透露出其独特的文化背景和食用方法。抓饭是一种流行于中亚及新疆地区的传统美食，尤其在维吾尔族、哈萨克族等少数民族中广受欢迎。</w:t>
      </w:r>
    </w:p>
    <w:p w14:paraId="7209C368" w14:textId="77777777" w:rsidR="0025291F" w:rsidRDefault="0025291F">
      <w:pPr>
        <w:rPr>
          <w:rFonts w:hint="eastAsia"/>
        </w:rPr>
      </w:pPr>
    </w:p>
    <w:p w14:paraId="69ED03FD" w14:textId="77777777" w:rsidR="0025291F" w:rsidRDefault="0025291F">
      <w:pPr>
        <w:rPr>
          <w:rFonts w:hint="eastAsia"/>
        </w:rPr>
      </w:pPr>
      <w:r>
        <w:rPr>
          <w:rFonts w:hint="eastAsia"/>
        </w:rPr>
        <w:t>起源与发展</w:t>
      </w:r>
    </w:p>
    <w:p w14:paraId="6A78B6CC" w14:textId="77777777" w:rsidR="0025291F" w:rsidRDefault="0025291F">
      <w:pPr>
        <w:rPr>
          <w:rFonts w:hint="eastAsia"/>
        </w:rPr>
      </w:pPr>
      <w:r>
        <w:rPr>
          <w:rFonts w:hint="eastAsia"/>
        </w:rPr>
        <w:t>抓饭的历史悠久，可以追溯到古代丝绸之路时期。当时，作为东西方文化交流的重要通道，新疆地区汇聚了来自不同文化的烹饪技艺和食材。抓饭便是这一多元文化交融的产物。传统的抓饭主要由羊肉、胡萝卜、洋葱和大米制成，这些食材通过慢火炖煮，使得每粒米都吸收了肉香和蔬菜的鲜甜味。</w:t>
      </w:r>
    </w:p>
    <w:p w14:paraId="6FFA9E8C" w14:textId="77777777" w:rsidR="0025291F" w:rsidRDefault="0025291F">
      <w:pPr>
        <w:rPr>
          <w:rFonts w:hint="eastAsia"/>
        </w:rPr>
      </w:pPr>
    </w:p>
    <w:p w14:paraId="52B71B5B" w14:textId="77777777" w:rsidR="0025291F" w:rsidRDefault="0025291F">
      <w:pPr>
        <w:rPr>
          <w:rFonts w:hint="eastAsia"/>
        </w:rPr>
      </w:pPr>
      <w:r>
        <w:rPr>
          <w:rFonts w:hint="eastAsia"/>
        </w:rPr>
        <w:t>制作方法</w:t>
      </w:r>
    </w:p>
    <w:p w14:paraId="25385428" w14:textId="77777777" w:rsidR="0025291F" w:rsidRDefault="0025291F">
      <w:pPr>
        <w:rPr>
          <w:rFonts w:hint="eastAsia"/>
        </w:rPr>
      </w:pPr>
      <w:r>
        <w:rPr>
          <w:rFonts w:hint="eastAsia"/>
        </w:rPr>
        <w:t>制作抓饭的过程虽然不复杂，但需要一定的技巧。需将羊肉切成块状，与洋葱一起翻炒至金黄色。接着，加入切好的胡萝卜片继续翻炒。随后，将洗净的大米铺在顶部，加适量清水，用小火慢慢焖煮。期间要注意控制火候，确保米饭既不会太干也不会过湿。撒上一些盐和其他调味料，一道色香味俱佳的抓饭便大功告成了。</w:t>
      </w:r>
    </w:p>
    <w:p w14:paraId="36786EBF" w14:textId="77777777" w:rsidR="0025291F" w:rsidRDefault="0025291F">
      <w:pPr>
        <w:rPr>
          <w:rFonts w:hint="eastAsia"/>
        </w:rPr>
      </w:pPr>
    </w:p>
    <w:p w14:paraId="61485116" w14:textId="77777777" w:rsidR="0025291F" w:rsidRDefault="0025291F">
      <w:pPr>
        <w:rPr>
          <w:rFonts w:hint="eastAsia"/>
        </w:rPr>
      </w:pPr>
      <w:r>
        <w:rPr>
          <w:rFonts w:hint="eastAsia"/>
        </w:rPr>
        <w:t>饮食文化</w:t>
      </w:r>
    </w:p>
    <w:p w14:paraId="421ABC55" w14:textId="77777777" w:rsidR="0025291F" w:rsidRDefault="0025291F">
      <w:pPr>
        <w:rPr>
          <w:rFonts w:hint="eastAsia"/>
        </w:rPr>
      </w:pPr>
      <w:r>
        <w:rPr>
          <w:rFonts w:hint="eastAsia"/>
        </w:rPr>
        <w:t>抓饭不仅仅是一道食物，它还承载着丰富的文化内涵。在庆祝节日或重要家庭聚会时，抓饭往往是餐桌上不可或缺的一道主食。亲朋好友围坐在一起，用手直接从大盘中取食，体现了亲密无间的关系和分享的快乐。这种方式也反映了游牧民族的生活习惯，强调团结与和谐。</w:t>
      </w:r>
    </w:p>
    <w:p w14:paraId="293F0A79" w14:textId="77777777" w:rsidR="0025291F" w:rsidRDefault="0025291F">
      <w:pPr>
        <w:rPr>
          <w:rFonts w:hint="eastAsia"/>
        </w:rPr>
      </w:pPr>
    </w:p>
    <w:p w14:paraId="6DC0F89F" w14:textId="77777777" w:rsidR="0025291F" w:rsidRDefault="0025291F">
      <w:pPr>
        <w:rPr>
          <w:rFonts w:hint="eastAsia"/>
        </w:rPr>
      </w:pPr>
      <w:r>
        <w:rPr>
          <w:rFonts w:hint="eastAsia"/>
        </w:rPr>
        <w:t>现代变化与影响</w:t>
      </w:r>
    </w:p>
    <w:p w14:paraId="17155BCC" w14:textId="77777777" w:rsidR="0025291F" w:rsidRDefault="0025291F">
      <w:pPr>
        <w:rPr>
          <w:rFonts w:hint="eastAsia"/>
        </w:rPr>
      </w:pPr>
      <w:r>
        <w:rPr>
          <w:rFonts w:hint="eastAsia"/>
        </w:rPr>
        <w:t>随着时间的推移，抓饭也在不断地发展和演变。除了传统的羊肉抓饭外，还有鸡肉、牛肉乃至素食版本的抓饭供人们选择。随着健康饮食观念的普及，许多人开始尝试使用更少的油和盐来制作抓饭，以适应现代人的口味需求。不论形式如何改变，抓饭始终保留着其核心特色——简单却美味，营养丰富且充满文化意义。</w:t>
      </w:r>
    </w:p>
    <w:p w14:paraId="2E0CFBAD" w14:textId="77777777" w:rsidR="0025291F" w:rsidRDefault="0025291F">
      <w:pPr>
        <w:rPr>
          <w:rFonts w:hint="eastAsia"/>
        </w:rPr>
      </w:pPr>
    </w:p>
    <w:p w14:paraId="3989307C" w14:textId="77777777" w:rsidR="0025291F" w:rsidRDefault="0025291F">
      <w:pPr>
        <w:rPr>
          <w:rFonts w:hint="eastAsia"/>
        </w:rPr>
      </w:pPr>
    </w:p>
    <w:p w14:paraId="63F22932" w14:textId="77777777" w:rsidR="0025291F" w:rsidRDefault="00252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8BDC7" w14:textId="5F15D751" w:rsidR="009E7652" w:rsidRDefault="009E7652"/>
    <w:sectPr w:rsidR="009E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2"/>
    <w:rsid w:val="0025291F"/>
    <w:rsid w:val="009E76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09583-AB2C-4363-83DB-07CC4BB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