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9A31" w14:textId="77777777" w:rsidR="00B01A44" w:rsidRDefault="00B01A44">
      <w:pPr>
        <w:rPr>
          <w:rFonts w:hint="eastAsia"/>
        </w:rPr>
      </w:pPr>
      <w:r>
        <w:rPr>
          <w:rFonts w:hint="eastAsia"/>
        </w:rPr>
        <w:t>战车的拼音</w:t>
      </w:r>
    </w:p>
    <w:p w14:paraId="6F0F9CA7" w14:textId="77777777" w:rsidR="00B01A44" w:rsidRDefault="00B01A44">
      <w:pPr>
        <w:rPr>
          <w:rFonts w:hint="eastAsia"/>
        </w:rPr>
      </w:pPr>
      <w:r>
        <w:rPr>
          <w:rFonts w:hint="eastAsia"/>
        </w:rPr>
        <w:t>“战车”的拼音是“zhàn chē”。在汉语中，拼音是一种用拉丁字母标注汉字发音的方法，它帮助人们正确地读出汉字。对于“战车”这个词，它不仅代表了古代战场上重要的作战工具，同时也承载着丰富的历史文化内涵。</w:t>
      </w:r>
    </w:p>
    <w:p w14:paraId="375908E7" w14:textId="77777777" w:rsidR="00B01A44" w:rsidRDefault="00B01A44">
      <w:pPr>
        <w:rPr>
          <w:rFonts w:hint="eastAsia"/>
        </w:rPr>
      </w:pPr>
    </w:p>
    <w:p w14:paraId="2C2CA651" w14:textId="77777777" w:rsidR="00B01A44" w:rsidRDefault="00B01A44">
      <w:pPr>
        <w:rPr>
          <w:rFonts w:hint="eastAsia"/>
        </w:rPr>
      </w:pPr>
      <w:r>
        <w:rPr>
          <w:rFonts w:hint="eastAsia"/>
        </w:rPr>
        <w:t>战车的历史背景</w:t>
      </w:r>
    </w:p>
    <w:p w14:paraId="34AC340B" w14:textId="77777777" w:rsidR="00B01A44" w:rsidRDefault="00B01A44">
      <w:pPr>
        <w:rPr>
          <w:rFonts w:hint="eastAsia"/>
        </w:rPr>
      </w:pPr>
      <w:r>
        <w:rPr>
          <w:rFonts w:hint="eastAsia"/>
        </w:rPr>
        <w:t>战车作为古代战争中的重要组成部分，最早可以追溯到公元前2000年左右。在中国，商朝和周朝时期，战车就已经成为军队的核心力量之一。当时的战车通常由两匹或四匹马拉动，车上配有驭手、弓箭手和持矛战士，构成了一个小型但高效的战斗单位。这种配置不仅提高了战场上的机动性，也极大地增强了攻击力。</w:t>
      </w:r>
    </w:p>
    <w:p w14:paraId="606AF456" w14:textId="77777777" w:rsidR="00B01A44" w:rsidRDefault="00B01A44">
      <w:pPr>
        <w:rPr>
          <w:rFonts w:hint="eastAsia"/>
        </w:rPr>
      </w:pPr>
    </w:p>
    <w:p w14:paraId="7B3C184E" w14:textId="77777777" w:rsidR="00B01A44" w:rsidRDefault="00B01A44">
      <w:pPr>
        <w:rPr>
          <w:rFonts w:hint="eastAsia"/>
        </w:rPr>
      </w:pPr>
      <w:r>
        <w:rPr>
          <w:rFonts w:hint="eastAsia"/>
        </w:rPr>
        <w:t>战车的构造与功能</w:t>
      </w:r>
    </w:p>
    <w:p w14:paraId="26F4E9CE" w14:textId="77777777" w:rsidR="00B01A44" w:rsidRDefault="00B01A44">
      <w:pPr>
        <w:rPr>
          <w:rFonts w:hint="eastAsia"/>
        </w:rPr>
      </w:pPr>
      <w:r>
        <w:rPr>
          <w:rFonts w:hint="eastAsia"/>
        </w:rPr>
        <w:t>传统的中国古代战车结构相对简单，主要由车厢、轮轴和辕组成。车厢一般为长方形，四周可能有防护栏杆；轮子较大，便于跨越障碍；而辕则是连接马匹与车身的部分。这些设计使得战车既能在平原上快速移动，也能适应一定的地形变化。除了直接参与战斗外，战车还经常用于指挥官的移动指挥部，或者作为快速反应部队进行战术支援。</w:t>
      </w:r>
    </w:p>
    <w:p w14:paraId="31588DAC" w14:textId="77777777" w:rsidR="00B01A44" w:rsidRDefault="00B01A44">
      <w:pPr>
        <w:rPr>
          <w:rFonts w:hint="eastAsia"/>
        </w:rPr>
      </w:pPr>
    </w:p>
    <w:p w14:paraId="03A6CC2B" w14:textId="77777777" w:rsidR="00B01A44" w:rsidRDefault="00B01A44">
      <w:pPr>
        <w:rPr>
          <w:rFonts w:hint="eastAsia"/>
        </w:rPr>
      </w:pPr>
      <w:r>
        <w:rPr>
          <w:rFonts w:hint="eastAsia"/>
        </w:rPr>
        <w:t>文化意义</w:t>
      </w:r>
    </w:p>
    <w:p w14:paraId="181A5094" w14:textId="77777777" w:rsidR="00B01A44" w:rsidRDefault="00B01A44">
      <w:pPr>
        <w:rPr>
          <w:rFonts w:hint="eastAsia"/>
        </w:rPr>
      </w:pPr>
      <w:r>
        <w:rPr>
          <w:rFonts w:hint="eastAsia"/>
        </w:rPr>
        <w:t>随着历史的发展，虽然战车逐渐被更先进的军事技术所取代，但它在文化和艺术领域的影响却长久不衰。例如，在古典文学作品中，“战车”常常被用来象征勇气、力量以及战争的艺术。同时，许多传统节日和庆典活动中也会重现古代战车的形象，以此来纪念和传承那段辉煌的历史。</w:t>
      </w:r>
    </w:p>
    <w:p w14:paraId="2F67979C" w14:textId="77777777" w:rsidR="00B01A44" w:rsidRDefault="00B01A44">
      <w:pPr>
        <w:rPr>
          <w:rFonts w:hint="eastAsia"/>
        </w:rPr>
      </w:pPr>
    </w:p>
    <w:p w14:paraId="3023FD63" w14:textId="77777777" w:rsidR="00B01A44" w:rsidRDefault="00B01A44">
      <w:pPr>
        <w:rPr>
          <w:rFonts w:hint="eastAsia"/>
        </w:rPr>
      </w:pPr>
      <w:r>
        <w:rPr>
          <w:rFonts w:hint="eastAsia"/>
        </w:rPr>
        <w:t>现代视角下的战车</w:t>
      </w:r>
    </w:p>
    <w:p w14:paraId="32195EAE" w14:textId="77777777" w:rsidR="00B01A44" w:rsidRDefault="00B01A44">
      <w:pPr>
        <w:rPr>
          <w:rFonts w:hint="eastAsia"/>
        </w:rPr>
      </w:pPr>
      <w:r>
        <w:rPr>
          <w:rFonts w:hint="eastAsia"/>
        </w:rPr>
        <w:t>进入现代社会后，“战车”这一概念已经发生了根本性的变化。当我们谈论“战车”时，更多是指那些具有强大火力和高防护性能的陆地战斗车辆，如坦克等。然而，无论时代如何变迁，“战车”的核心价值——即在面对挑战时展现出的力量与决心——依然激励着每一个人。通过了解“zhàn chē”的历史与发展，我们不仅能更好地理解过去，也能从中汲取智慧，迎接未来的挑战。</w:t>
      </w:r>
    </w:p>
    <w:p w14:paraId="70B4B6C6" w14:textId="77777777" w:rsidR="00B01A44" w:rsidRDefault="00B01A44">
      <w:pPr>
        <w:rPr>
          <w:rFonts w:hint="eastAsia"/>
        </w:rPr>
      </w:pPr>
    </w:p>
    <w:p w14:paraId="73D8EEB5" w14:textId="77777777" w:rsidR="00B01A44" w:rsidRDefault="00B01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4448" w14:textId="7E253115" w:rsidR="00EF064C" w:rsidRDefault="00EF064C"/>
    <w:sectPr w:rsidR="00EF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4C"/>
    <w:rsid w:val="00A20F39"/>
    <w:rsid w:val="00B01A44"/>
    <w:rsid w:val="00E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FFAEB-DBE5-439E-BAC9-F024D41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