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B1616" w14:textId="77777777" w:rsidR="00C247B0" w:rsidRDefault="00C247B0">
      <w:pPr>
        <w:rPr>
          <w:rFonts w:hint="eastAsia"/>
        </w:rPr>
      </w:pPr>
      <w:r>
        <w:rPr>
          <w:rFonts w:hint="eastAsia"/>
        </w:rPr>
        <w:t>忍心容忍的拼音</w:t>
      </w:r>
    </w:p>
    <w:p w14:paraId="673B5E27" w14:textId="77777777" w:rsidR="00C247B0" w:rsidRDefault="00C247B0">
      <w:pPr>
        <w:rPr>
          <w:rFonts w:hint="eastAsia"/>
        </w:rPr>
      </w:pPr>
      <w:r>
        <w:rPr>
          <w:rFonts w:hint="eastAsia"/>
        </w:rPr>
        <w:t>“忍心容忍”的拼音是“rěn xīn róng rěn”。其中，“忍”读作rěn，意为忍受、克制自己的情感或欲望；“心”读作xīn，指的是人的内心世界，包括感情、意志等方面；“容忍”则由两个字组成，都是rěn，表示宽恕或接受他人的行为或意见，即使这些行为或意见可能并不符合自己的喜好。</w:t>
      </w:r>
    </w:p>
    <w:p w14:paraId="3E62D293" w14:textId="77777777" w:rsidR="00C247B0" w:rsidRDefault="00C247B0">
      <w:pPr>
        <w:rPr>
          <w:rFonts w:hint="eastAsia"/>
        </w:rPr>
      </w:pPr>
    </w:p>
    <w:p w14:paraId="4421ABAD" w14:textId="77777777" w:rsidR="00C247B0" w:rsidRDefault="00C247B0">
      <w:pPr>
        <w:rPr>
          <w:rFonts w:hint="eastAsia"/>
        </w:rPr>
      </w:pPr>
      <w:r>
        <w:rPr>
          <w:rFonts w:hint="eastAsia"/>
        </w:rPr>
        <w:t>词语含义与文化背景</w:t>
      </w:r>
    </w:p>
    <w:p w14:paraId="6ED45660" w14:textId="77777777" w:rsidR="00C247B0" w:rsidRDefault="00C247B0">
      <w:pPr>
        <w:rPr>
          <w:rFonts w:hint="eastAsia"/>
        </w:rPr>
      </w:pPr>
      <w:r>
        <w:rPr>
          <w:rFonts w:hint="eastAsia"/>
        </w:rPr>
        <w:t>在汉语中，“忍心”通常用来描述一种虽然内心感到痛苦但仍然能够克制自己不去做出某种行动的状态。而“容忍”更多地强调的是对他人行为的理解和接纳，即便这些行为有时可能会给自己带来不便或不满。这两个词合在一起，展现了中国文化中对于自我控制和社会和谐的高度重视。</w:t>
      </w:r>
    </w:p>
    <w:p w14:paraId="72586292" w14:textId="77777777" w:rsidR="00C247B0" w:rsidRDefault="00C247B0">
      <w:pPr>
        <w:rPr>
          <w:rFonts w:hint="eastAsia"/>
        </w:rPr>
      </w:pPr>
    </w:p>
    <w:p w14:paraId="483A7E9D" w14:textId="77777777" w:rsidR="00C247B0" w:rsidRDefault="00C247B0">
      <w:pPr>
        <w:rPr>
          <w:rFonts w:hint="eastAsia"/>
        </w:rPr>
      </w:pPr>
      <w:r>
        <w:rPr>
          <w:rFonts w:hint="eastAsia"/>
        </w:rPr>
        <w:t>实际应用中的体现</w:t>
      </w:r>
    </w:p>
    <w:p w14:paraId="46A63961" w14:textId="77777777" w:rsidR="00C247B0" w:rsidRDefault="00C247B0">
      <w:pPr>
        <w:rPr>
          <w:rFonts w:hint="eastAsia"/>
        </w:rPr>
      </w:pPr>
      <w:r>
        <w:rPr>
          <w:rFonts w:hint="eastAsia"/>
        </w:rPr>
        <w:t>在日常生活中，“忍心容忍”这一概念无处不在。例如，在家庭关系中，成员间不可避免地会遇到分歧，这时候就需要彼此之间的“忍心容忍”，通过理解对方的角度来解决冲突。同样，在工作场合中，同事之间也需秉持这种态度，以促进团队合作和工作效率的提升。这种精神不仅有助于个人成长，也是社会和谐稳定的重要保障。</w:t>
      </w:r>
    </w:p>
    <w:p w14:paraId="3E325315" w14:textId="77777777" w:rsidR="00C247B0" w:rsidRDefault="00C247B0">
      <w:pPr>
        <w:rPr>
          <w:rFonts w:hint="eastAsia"/>
        </w:rPr>
      </w:pPr>
    </w:p>
    <w:p w14:paraId="38A12621" w14:textId="77777777" w:rsidR="00C247B0" w:rsidRDefault="00C247B0">
      <w:pPr>
        <w:rPr>
          <w:rFonts w:hint="eastAsia"/>
        </w:rPr>
      </w:pPr>
      <w:r>
        <w:rPr>
          <w:rFonts w:hint="eastAsia"/>
        </w:rPr>
        <w:t>培养忍心容忍的重要性</w:t>
      </w:r>
    </w:p>
    <w:p w14:paraId="59F153AB" w14:textId="77777777" w:rsidR="00C247B0" w:rsidRDefault="00C247B0">
      <w:pPr>
        <w:rPr>
          <w:rFonts w:hint="eastAsia"/>
        </w:rPr>
      </w:pPr>
      <w:r>
        <w:rPr>
          <w:rFonts w:hint="eastAsia"/>
        </w:rPr>
        <w:t>培养“忍心容忍”的能力对个人发展具有重要意义。它能帮助我们更好地管理情绪，避免因一时冲动而做出后悔莫及的事情。拥有这种品质的人更容易建立深厚的人际关系，因为他们懂得如何体谅他人，从而赢得他人的尊重和信任。从更广泛的社会角度来看，如果每个人都能做到“忍心容忍”，那么整个社会将更加和谐美好。</w:t>
      </w:r>
    </w:p>
    <w:p w14:paraId="683B3CFD" w14:textId="77777777" w:rsidR="00C247B0" w:rsidRDefault="00C247B0">
      <w:pPr>
        <w:rPr>
          <w:rFonts w:hint="eastAsia"/>
        </w:rPr>
      </w:pPr>
    </w:p>
    <w:p w14:paraId="5DBECEE0" w14:textId="77777777" w:rsidR="00C247B0" w:rsidRDefault="00C247B0">
      <w:pPr>
        <w:rPr>
          <w:rFonts w:hint="eastAsia"/>
        </w:rPr>
      </w:pPr>
      <w:r>
        <w:rPr>
          <w:rFonts w:hint="eastAsia"/>
        </w:rPr>
        <w:t>最后的总结</w:t>
      </w:r>
    </w:p>
    <w:p w14:paraId="0A57C58B" w14:textId="77777777" w:rsidR="00C247B0" w:rsidRDefault="00C247B0">
      <w:pPr>
        <w:rPr>
          <w:rFonts w:hint="eastAsia"/>
        </w:rPr>
      </w:pPr>
      <w:r>
        <w:rPr>
          <w:rFonts w:hint="eastAsia"/>
        </w:rPr>
        <w:t>“忍心容忍”的理念贯穿于中华文化的多个层面，既是个人修养的重要组成部分，也是构建和谐社会的关键要素。学习并实践这一原则，不仅能让我们成为更好的个体，还能为周围的世界增添一份温暖与和平。在这个快速变化的时代里，保持一颗能够“忍心容忍”的心灵显得尤为重要。</w:t>
      </w:r>
    </w:p>
    <w:p w14:paraId="573D94B2" w14:textId="77777777" w:rsidR="00C247B0" w:rsidRDefault="00C247B0">
      <w:pPr>
        <w:rPr>
          <w:rFonts w:hint="eastAsia"/>
        </w:rPr>
      </w:pPr>
    </w:p>
    <w:p w14:paraId="3ABA68FB" w14:textId="77777777" w:rsidR="00C247B0" w:rsidRDefault="00C247B0">
      <w:pPr>
        <w:rPr>
          <w:rFonts w:hint="eastAsia"/>
        </w:rPr>
      </w:pPr>
    </w:p>
    <w:p w14:paraId="1DE322D5" w14:textId="77777777" w:rsidR="00C247B0" w:rsidRDefault="00C247B0">
      <w:pPr>
        <w:rPr>
          <w:rFonts w:hint="eastAsia"/>
        </w:rPr>
      </w:pPr>
      <w:r>
        <w:rPr>
          <w:rFonts w:hint="eastAsia"/>
        </w:rPr>
        <w:t>本文是由懂得生活网（dongdeshenghuo.com）为大家创作</w:t>
      </w:r>
    </w:p>
    <w:p w14:paraId="185EB13C" w14:textId="4BEEA956" w:rsidR="00EF2EFB" w:rsidRDefault="00EF2EFB"/>
    <w:sectPr w:rsidR="00EF2E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FB"/>
    <w:rsid w:val="00A20F39"/>
    <w:rsid w:val="00C247B0"/>
    <w:rsid w:val="00EF2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4A4A7-E377-42E2-90D1-0C72E011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E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E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E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E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E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E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E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E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E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E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E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E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EFB"/>
    <w:rPr>
      <w:rFonts w:cstheme="majorBidi"/>
      <w:color w:val="2F5496" w:themeColor="accent1" w:themeShade="BF"/>
      <w:sz w:val="28"/>
      <w:szCs w:val="28"/>
    </w:rPr>
  </w:style>
  <w:style w:type="character" w:customStyle="1" w:styleId="50">
    <w:name w:val="标题 5 字符"/>
    <w:basedOn w:val="a0"/>
    <w:link w:val="5"/>
    <w:uiPriority w:val="9"/>
    <w:semiHidden/>
    <w:rsid w:val="00EF2EFB"/>
    <w:rPr>
      <w:rFonts w:cstheme="majorBidi"/>
      <w:color w:val="2F5496" w:themeColor="accent1" w:themeShade="BF"/>
      <w:sz w:val="24"/>
    </w:rPr>
  </w:style>
  <w:style w:type="character" w:customStyle="1" w:styleId="60">
    <w:name w:val="标题 6 字符"/>
    <w:basedOn w:val="a0"/>
    <w:link w:val="6"/>
    <w:uiPriority w:val="9"/>
    <w:semiHidden/>
    <w:rsid w:val="00EF2EFB"/>
    <w:rPr>
      <w:rFonts w:cstheme="majorBidi"/>
      <w:b/>
      <w:bCs/>
      <w:color w:val="2F5496" w:themeColor="accent1" w:themeShade="BF"/>
    </w:rPr>
  </w:style>
  <w:style w:type="character" w:customStyle="1" w:styleId="70">
    <w:name w:val="标题 7 字符"/>
    <w:basedOn w:val="a0"/>
    <w:link w:val="7"/>
    <w:uiPriority w:val="9"/>
    <w:semiHidden/>
    <w:rsid w:val="00EF2EFB"/>
    <w:rPr>
      <w:rFonts w:cstheme="majorBidi"/>
      <w:b/>
      <w:bCs/>
      <w:color w:val="595959" w:themeColor="text1" w:themeTint="A6"/>
    </w:rPr>
  </w:style>
  <w:style w:type="character" w:customStyle="1" w:styleId="80">
    <w:name w:val="标题 8 字符"/>
    <w:basedOn w:val="a0"/>
    <w:link w:val="8"/>
    <w:uiPriority w:val="9"/>
    <w:semiHidden/>
    <w:rsid w:val="00EF2EFB"/>
    <w:rPr>
      <w:rFonts w:cstheme="majorBidi"/>
      <w:color w:val="595959" w:themeColor="text1" w:themeTint="A6"/>
    </w:rPr>
  </w:style>
  <w:style w:type="character" w:customStyle="1" w:styleId="90">
    <w:name w:val="标题 9 字符"/>
    <w:basedOn w:val="a0"/>
    <w:link w:val="9"/>
    <w:uiPriority w:val="9"/>
    <w:semiHidden/>
    <w:rsid w:val="00EF2EFB"/>
    <w:rPr>
      <w:rFonts w:eastAsiaTheme="majorEastAsia" w:cstheme="majorBidi"/>
      <w:color w:val="595959" w:themeColor="text1" w:themeTint="A6"/>
    </w:rPr>
  </w:style>
  <w:style w:type="paragraph" w:styleId="a3">
    <w:name w:val="Title"/>
    <w:basedOn w:val="a"/>
    <w:next w:val="a"/>
    <w:link w:val="a4"/>
    <w:uiPriority w:val="10"/>
    <w:qFormat/>
    <w:rsid w:val="00EF2E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E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E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E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EFB"/>
    <w:pPr>
      <w:spacing w:before="160"/>
      <w:jc w:val="center"/>
    </w:pPr>
    <w:rPr>
      <w:i/>
      <w:iCs/>
      <w:color w:val="404040" w:themeColor="text1" w:themeTint="BF"/>
    </w:rPr>
  </w:style>
  <w:style w:type="character" w:customStyle="1" w:styleId="a8">
    <w:name w:val="引用 字符"/>
    <w:basedOn w:val="a0"/>
    <w:link w:val="a7"/>
    <w:uiPriority w:val="29"/>
    <w:rsid w:val="00EF2EFB"/>
    <w:rPr>
      <w:i/>
      <w:iCs/>
      <w:color w:val="404040" w:themeColor="text1" w:themeTint="BF"/>
    </w:rPr>
  </w:style>
  <w:style w:type="paragraph" w:styleId="a9">
    <w:name w:val="List Paragraph"/>
    <w:basedOn w:val="a"/>
    <w:uiPriority w:val="34"/>
    <w:qFormat/>
    <w:rsid w:val="00EF2EFB"/>
    <w:pPr>
      <w:ind w:left="720"/>
      <w:contextualSpacing/>
    </w:pPr>
  </w:style>
  <w:style w:type="character" w:styleId="aa">
    <w:name w:val="Intense Emphasis"/>
    <w:basedOn w:val="a0"/>
    <w:uiPriority w:val="21"/>
    <w:qFormat/>
    <w:rsid w:val="00EF2EFB"/>
    <w:rPr>
      <w:i/>
      <w:iCs/>
      <w:color w:val="2F5496" w:themeColor="accent1" w:themeShade="BF"/>
    </w:rPr>
  </w:style>
  <w:style w:type="paragraph" w:styleId="ab">
    <w:name w:val="Intense Quote"/>
    <w:basedOn w:val="a"/>
    <w:next w:val="a"/>
    <w:link w:val="ac"/>
    <w:uiPriority w:val="30"/>
    <w:qFormat/>
    <w:rsid w:val="00EF2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EFB"/>
    <w:rPr>
      <w:i/>
      <w:iCs/>
      <w:color w:val="2F5496" w:themeColor="accent1" w:themeShade="BF"/>
    </w:rPr>
  </w:style>
  <w:style w:type="character" w:styleId="ad">
    <w:name w:val="Intense Reference"/>
    <w:basedOn w:val="a0"/>
    <w:uiPriority w:val="32"/>
    <w:qFormat/>
    <w:rsid w:val="00EF2E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