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E7644" w14:textId="77777777" w:rsidR="005B4DDA" w:rsidRDefault="005B4DDA">
      <w:pPr>
        <w:rPr>
          <w:rFonts w:hint="eastAsia"/>
        </w:rPr>
      </w:pPr>
      <w:r>
        <w:rPr>
          <w:rFonts w:hint="eastAsia"/>
        </w:rPr>
        <w:t>张裕解百纳的拼音</w:t>
      </w:r>
    </w:p>
    <w:p w14:paraId="0EB7FDCE" w14:textId="77777777" w:rsidR="005B4DDA" w:rsidRDefault="005B4DDA">
      <w:pPr>
        <w:rPr>
          <w:rFonts w:hint="eastAsia"/>
        </w:rPr>
      </w:pPr>
      <w:r>
        <w:rPr>
          <w:rFonts w:hint="eastAsia"/>
        </w:rPr>
        <w:t>张裕解百纳（Zhāng Yù Jiě Bǎi Nà）是一款在中国乃至世界范围内都享有盛名的葡萄酒品牌。其名字中的“张裕”是品牌的创立者，而“解百纳”则是这款酒所使用的葡萄品种之一的名字。</w:t>
      </w:r>
    </w:p>
    <w:p w14:paraId="17C38A27" w14:textId="77777777" w:rsidR="005B4DDA" w:rsidRDefault="005B4DDA">
      <w:pPr>
        <w:rPr>
          <w:rFonts w:hint="eastAsia"/>
        </w:rPr>
      </w:pPr>
    </w:p>
    <w:p w14:paraId="2EA810B3" w14:textId="77777777" w:rsidR="005B4DDA" w:rsidRDefault="005B4DDA">
      <w:pPr>
        <w:rPr>
          <w:rFonts w:hint="eastAsia"/>
        </w:rPr>
      </w:pPr>
      <w:r>
        <w:rPr>
          <w:rFonts w:hint="eastAsia"/>
        </w:rPr>
        <w:t>历史背景</w:t>
      </w:r>
    </w:p>
    <w:p w14:paraId="7EB3C70C" w14:textId="77777777" w:rsidR="005B4DDA" w:rsidRDefault="005B4DDA">
      <w:pPr>
        <w:rPr>
          <w:rFonts w:hint="eastAsia"/>
        </w:rPr>
      </w:pPr>
      <w:r>
        <w:rPr>
          <w:rFonts w:hint="eastAsia"/>
        </w:rPr>
        <w:t>1892年，爱国华侨张弼士在山东烟台创建了中国第一个工业化生产葡萄酒的企业——张裕酿酒公司。张裕解百纳作为张裕公司的旗舰产品之一，承载着超过一个世纪的历史与文化积淀。它见证了中国近代葡萄酒工业的发展历程，是中国葡萄酒走向世界的代表作之一。</w:t>
      </w:r>
    </w:p>
    <w:p w14:paraId="4CF72DF7" w14:textId="77777777" w:rsidR="005B4DDA" w:rsidRDefault="005B4DDA">
      <w:pPr>
        <w:rPr>
          <w:rFonts w:hint="eastAsia"/>
        </w:rPr>
      </w:pPr>
    </w:p>
    <w:p w14:paraId="5F877A26" w14:textId="77777777" w:rsidR="005B4DDA" w:rsidRDefault="005B4DDA">
      <w:pPr>
        <w:rPr>
          <w:rFonts w:hint="eastAsia"/>
        </w:rPr>
      </w:pPr>
      <w:r>
        <w:rPr>
          <w:rFonts w:hint="eastAsia"/>
        </w:rPr>
        <w:t>解百纳的故事</w:t>
      </w:r>
    </w:p>
    <w:p w14:paraId="07733009" w14:textId="77777777" w:rsidR="005B4DDA" w:rsidRDefault="005B4DDA">
      <w:pPr>
        <w:rPr>
          <w:rFonts w:hint="eastAsia"/>
        </w:rPr>
      </w:pPr>
      <w:r>
        <w:rPr>
          <w:rFonts w:hint="eastAsia"/>
        </w:rPr>
        <w:t>“解百纳”这个名字来源于法文“Cabernet”的音译，实际上指的是包括赤霞珠（Cabernet Sauvignon）、品丽珠（Cabernet Franc）等在内的多个葡萄品种。张裕解百纳以其独特的酿造工艺和优质的原料，在国际葡萄酒市场上赢得了众多奖项和荣誉，成为了中国葡萄酒的一张名片。</w:t>
      </w:r>
    </w:p>
    <w:p w14:paraId="39179B1F" w14:textId="77777777" w:rsidR="005B4DDA" w:rsidRDefault="005B4DDA">
      <w:pPr>
        <w:rPr>
          <w:rFonts w:hint="eastAsia"/>
        </w:rPr>
      </w:pPr>
    </w:p>
    <w:p w14:paraId="6BA8965F" w14:textId="77777777" w:rsidR="005B4DDA" w:rsidRDefault="005B4DDA">
      <w:pPr>
        <w:rPr>
          <w:rFonts w:hint="eastAsia"/>
        </w:rPr>
      </w:pPr>
      <w:r>
        <w:rPr>
          <w:rFonts w:hint="eastAsia"/>
        </w:rPr>
        <w:t>酿造技艺</w:t>
      </w:r>
    </w:p>
    <w:p w14:paraId="62C9A193" w14:textId="77777777" w:rsidR="005B4DDA" w:rsidRDefault="005B4DDA">
      <w:pPr>
        <w:rPr>
          <w:rFonts w:hint="eastAsia"/>
        </w:rPr>
      </w:pPr>
      <w:r>
        <w:rPr>
          <w:rFonts w:hint="eastAsia"/>
        </w:rPr>
        <w:t>张裕解百纳采用传统酿造方法与现代科技相结合的方式进行酿造。从葡萄的采摘、发酵到陈酿，每一个步骤都经过精心设计，确保每一瓶张裕解百纳都能保持高品质。张裕公司还特别注重环境保护与可持续发展，在葡萄种植过程中采取了一系列措施来保护生态环境。</w:t>
      </w:r>
    </w:p>
    <w:p w14:paraId="30EF4FB4" w14:textId="77777777" w:rsidR="005B4DDA" w:rsidRDefault="005B4DDA">
      <w:pPr>
        <w:rPr>
          <w:rFonts w:hint="eastAsia"/>
        </w:rPr>
      </w:pPr>
    </w:p>
    <w:p w14:paraId="7E32E8F8" w14:textId="77777777" w:rsidR="005B4DDA" w:rsidRDefault="005B4DDA">
      <w:pPr>
        <w:rPr>
          <w:rFonts w:hint="eastAsia"/>
        </w:rPr>
      </w:pPr>
      <w:r>
        <w:rPr>
          <w:rFonts w:hint="eastAsia"/>
        </w:rPr>
        <w:t>市场表现与消费者评价</w:t>
      </w:r>
    </w:p>
    <w:p w14:paraId="30E4C9E8" w14:textId="77777777" w:rsidR="005B4DDA" w:rsidRDefault="005B4DDA">
      <w:pPr>
        <w:rPr>
          <w:rFonts w:hint="eastAsia"/>
        </w:rPr>
      </w:pPr>
      <w:r>
        <w:rPr>
          <w:rFonts w:hint="eastAsia"/>
        </w:rPr>
        <w:t>随着中国消费者对葡萄酒认识的加深，张裕解百纳越来越受到消费者的喜爱。无论是在家庭聚会还是正式宴请场合，张裕解百纳都是一个不错的选择。它的口感丰富、层次分明，适合不同口味偏好的人群。同时，张裕解百纳也在不断拓展国际市场，向世界展示中国葡萄酒的魅力。</w:t>
      </w:r>
    </w:p>
    <w:p w14:paraId="50266172" w14:textId="77777777" w:rsidR="005B4DDA" w:rsidRDefault="005B4DDA">
      <w:pPr>
        <w:rPr>
          <w:rFonts w:hint="eastAsia"/>
        </w:rPr>
      </w:pPr>
    </w:p>
    <w:p w14:paraId="0855151E" w14:textId="77777777" w:rsidR="005B4DDA" w:rsidRDefault="005B4DDA">
      <w:pPr>
        <w:rPr>
          <w:rFonts w:hint="eastAsia"/>
        </w:rPr>
      </w:pPr>
      <w:r>
        <w:rPr>
          <w:rFonts w:hint="eastAsia"/>
        </w:rPr>
        <w:t>最后的总结</w:t>
      </w:r>
    </w:p>
    <w:p w14:paraId="04FAD134" w14:textId="77777777" w:rsidR="005B4DDA" w:rsidRDefault="005B4DDA">
      <w:pPr>
        <w:rPr>
          <w:rFonts w:hint="eastAsia"/>
        </w:rPr>
      </w:pPr>
      <w:r>
        <w:rPr>
          <w:rFonts w:hint="eastAsia"/>
        </w:rPr>
        <w:t>张裕解百纳不仅仅是一款葡萄酒，它更是一种文化的象征，体现了中国人对于品质生活的追求。通过不断的创新与发展，张裕解百纳将继续引领中国葡萄酒行业向前迈进，为世界各地的消费者带来更多的惊喜与享受。</w:t>
      </w:r>
    </w:p>
    <w:p w14:paraId="02C06CB3" w14:textId="77777777" w:rsidR="005B4DDA" w:rsidRDefault="005B4DDA">
      <w:pPr>
        <w:rPr>
          <w:rFonts w:hint="eastAsia"/>
        </w:rPr>
      </w:pPr>
    </w:p>
    <w:p w14:paraId="24DA0D66" w14:textId="77777777" w:rsidR="005B4DDA" w:rsidRDefault="005B4DDA">
      <w:pPr>
        <w:rPr>
          <w:rFonts w:hint="eastAsia"/>
        </w:rPr>
      </w:pPr>
    </w:p>
    <w:p w14:paraId="3238800F" w14:textId="77777777" w:rsidR="005B4DDA" w:rsidRDefault="005B4DDA">
      <w:pPr>
        <w:rPr>
          <w:rFonts w:hint="eastAsia"/>
        </w:rPr>
      </w:pPr>
      <w:r>
        <w:rPr>
          <w:rFonts w:hint="eastAsia"/>
        </w:rPr>
        <w:t>本文是由懂得生活网（dongdeshenghuo.com）为大家创作</w:t>
      </w:r>
    </w:p>
    <w:p w14:paraId="77F72BE7" w14:textId="3D77A66D" w:rsidR="00716E01" w:rsidRDefault="00716E01"/>
    <w:sectPr w:rsidR="00716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01"/>
    <w:rsid w:val="005B4DDA"/>
    <w:rsid w:val="00716E0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0C6F9-FFC5-4B1F-9DE1-9980D89B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E01"/>
    <w:rPr>
      <w:rFonts w:cstheme="majorBidi"/>
      <w:color w:val="2F5496" w:themeColor="accent1" w:themeShade="BF"/>
      <w:sz w:val="28"/>
      <w:szCs w:val="28"/>
    </w:rPr>
  </w:style>
  <w:style w:type="character" w:customStyle="1" w:styleId="50">
    <w:name w:val="标题 5 字符"/>
    <w:basedOn w:val="a0"/>
    <w:link w:val="5"/>
    <w:uiPriority w:val="9"/>
    <w:semiHidden/>
    <w:rsid w:val="00716E01"/>
    <w:rPr>
      <w:rFonts w:cstheme="majorBidi"/>
      <w:color w:val="2F5496" w:themeColor="accent1" w:themeShade="BF"/>
      <w:sz w:val="24"/>
    </w:rPr>
  </w:style>
  <w:style w:type="character" w:customStyle="1" w:styleId="60">
    <w:name w:val="标题 6 字符"/>
    <w:basedOn w:val="a0"/>
    <w:link w:val="6"/>
    <w:uiPriority w:val="9"/>
    <w:semiHidden/>
    <w:rsid w:val="00716E01"/>
    <w:rPr>
      <w:rFonts w:cstheme="majorBidi"/>
      <w:b/>
      <w:bCs/>
      <w:color w:val="2F5496" w:themeColor="accent1" w:themeShade="BF"/>
    </w:rPr>
  </w:style>
  <w:style w:type="character" w:customStyle="1" w:styleId="70">
    <w:name w:val="标题 7 字符"/>
    <w:basedOn w:val="a0"/>
    <w:link w:val="7"/>
    <w:uiPriority w:val="9"/>
    <w:semiHidden/>
    <w:rsid w:val="00716E01"/>
    <w:rPr>
      <w:rFonts w:cstheme="majorBidi"/>
      <w:b/>
      <w:bCs/>
      <w:color w:val="595959" w:themeColor="text1" w:themeTint="A6"/>
    </w:rPr>
  </w:style>
  <w:style w:type="character" w:customStyle="1" w:styleId="80">
    <w:name w:val="标题 8 字符"/>
    <w:basedOn w:val="a0"/>
    <w:link w:val="8"/>
    <w:uiPriority w:val="9"/>
    <w:semiHidden/>
    <w:rsid w:val="00716E01"/>
    <w:rPr>
      <w:rFonts w:cstheme="majorBidi"/>
      <w:color w:val="595959" w:themeColor="text1" w:themeTint="A6"/>
    </w:rPr>
  </w:style>
  <w:style w:type="character" w:customStyle="1" w:styleId="90">
    <w:name w:val="标题 9 字符"/>
    <w:basedOn w:val="a0"/>
    <w:link w:val="9"/>
    <w:uiPriority w:val="9"/>
    <w:semiHidden/>
    <w:rsid w:val="00716E01"/>
    <w:rPr>
      <w:rFonts w:eastAsiaTheme="majorEastAsia" w:cstheme="majorBidi"/>
      <w:color w:val="595959" w:themeColor="text1" w:themeTint="A6"/>
    </w:rPr>
  </w:style>
  <w:style w:type="paragraph" w:styleId="a3">
    <w:name w:val="Title"/>
    <w:basedOn w:val="a"/>
    <w:next w:val="a"/>
    <w:link w:val="a4"/>
    <w:uiPriority w:val="10"/>
    <w:qFormat/>
    <w:rsid w:val="00716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E01"/>
    <w:pPr>
      <w:spacing w:before="160"/>
      <w:jc w:val="center"/>
    </w:pPr>
    <w:rPr>
      <w:i/>
      <w:iCs/>
      <w:color w:val="404040" w:themeColor="text1" w:themeTint="BF"/>
    </w:rPr>
  </w:style>
  <w:style w:type="character" w:customStyle="1" w:styleId="a8">
    <w:name w:val="引用 字符"/>
    <w:basedOn w:val="a0"/>
    <w:link w:val="a7"/>
    <w:uiPriority w:val="29"/>
    <w:rsid w:val="00716E01"/>
    <w:rPr>
      <w:i/>
      <w:iCs/>
      <w:color w:val="404040" w:themeColor="text1" w:themeTint="BF"/>
    </w:rPr>
  </w:style>
  <w:style w:type="paragraph" w:styleId="a9">
    <w:name w:val="List Paragraph"/>
    <w:basedOn w:val="a"/>
    <w:uiPriority w:val="34"/>
    <w:qFormat/>
    <w:rsid w:val="00716E01"/>
    <w:pPr>
      <w:ind w:left="720"/>
      <w:contextualSpacing/>
    </w:pPr>
  </w:style>
  <w:style w:type="character" w:styleId="aa">
    <w:name w:val="Intense Emphasis"/>
    <w:basedOn w:val="a0"/>
    <w:uiPriority w:val="21"/>
    <w:qFormat/>
    <w:rsid w:val="00716E01"/>
    <w:rPr>
      <w:i/>
      <w:iCs/>
      <w:color w:val="2F5496" w:themeColor="accent1" w:themeShade="BF"/>
    </w:rPr>
  </w:style>
  <w:style w:type="paragraph" w:styleId="ab">
    <w:name w:val="Intense Quote"/>
    <w:basedOn w:val="a"/>
    <w:next w:val="a"/>
    <w:link w:val="ac"/>
    <w:uiPriority w:val="30"/>
    <w:qFormat/>
    <w:rsid w:val="00716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E01"/>
    <w:rPr>
      <w:i/>
      <w:iCs/>
      <w:color w:val="2F5496" w:themeColor="accent1" w:themeShade="BF"/>
    </w:rPr>
  </w:style>
  <w:style w:type="character" w:styleId="ad">
    <w:name w:val="Intense Reference"/>
    <w:basedOn w:val="a0"/>
    <w:uiPriority w:val="32"/>
    <w:qFormat/>
    <w:rsid w:val="00716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