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D5BAC" w14:textId="77777777" w:rsidR="00D06E7D" w:rsidRDefault="00D06E7D">
      <w:pPr>
        <w:rPr>
          <w:rFonts w:hint="eastAsia"/>
        </w:rPr>
      </w:pPr>
      <w:r>
        <w:rPr>
          <w:rFonts w:hint="eastAsia"/>
        </w:rPr>
        <w:t>zhang rong：一位卓越的文化传承者</w:t>
      </w:r>
    </w:p>
    <w:p w14:paraId="6CA708DA" w14:textId="77777777" w:rsidR="00D06E7D" w:rsidRDefault="00D06E7D">
      <w:pPr>
        <w:rPr>
          <w:rFonts w:hint="eastAsia"/>
        </w:rPr>
      </w:pPr>
      <w:r>
        <w:rPr>
          <w:rFonts w:hint="eastAsia"/>
        </w:rPr>
        <w:t>张荣，这个名字或许在某些领域并不为大众所熟知，但他却是一位在中国传统文化与现代艺术之间架起桥梁的重要人物。作为一位资深的文物修复师、文化学者以及教育家，张荣以其深厚的专业知识和对文化遗产保护的热情，在国内外赢得了广泛的赞誉。</w:t>
      </w:r>
    </w:p>
    <w:p w14:paraId="5A2B217D" w14:textId="77777777" w:rsidR="00D06E7D" w:rsidRDefault="00D06E7D">
      <w:pPr>
        <w:rPr>
          <w:rFonts w:hint="eastAsia"/>
        </w:rPr>
      </w:pPr>
    </w:p>
    <w:p w14:paraId="681290FB" w14:textId="77777777" w:rsidR="00D06E7D" w:rsidRDefault="00D06E7D">
      <w:pPr>
        <w:rPr>
          <w:rFonts w:hint="eastAsia"/>
        </w:rPr>
      </w:pPr>
      <w:r>
        <w:rPr>
          <w:rFonts w:hint="eastAsia"/>
        </w:rPr>
        <w:t>从热爱到专业：张荣的成长之路</w:t>
      </w:r>
    </w:p>
    <w:p w14:paraId="39C0137C" w14:textId="77777777" w:rsidR="00D06E7D" w:rsidRDefault="00D06E7D">
      <w:pPr>
        <w:rPr>
          <w:rFonts w:hint="eastAsia"/>
        </w:rPr>
      </w:pPr>
      <w:r>
        <w:rPr>
          <w:rFonts w:hint="eastAsia"/>
        </w:rPr>
        <w:t>出生于一个书香门第的张荣，从小就受到家庭浓厚文化氛围的影响。他的祖父是一位知名的书法家，而父亲则是一名历史教师。这种耳濡目染的熏陶让张荣自幼便对古代艺术产生了浓厚的兴趣。大学期间，他选择了考古学作为主修方向，并以优异的成绩毕业。随后，他进入国家博物馆工作，正式开启了自己与文物相伴的职业生涯。</w:t>
      </w:r>
    </w:p>
    <w:p w14:paraId="705C92CF" w14:textId="77777777" w:rsidR="00D06E7D" w:rsidRDefault="00D06E7D">
      <w:pPr>
        <w:rPr>
          <w:rFonts w:hint="eastAsia"/>
        </w:rPr>
      </w:pPr>
    </w:p>
    <w:p w14:paraId="012E35B9" w14:textId="77777777" w:rsidR="00D06E7D" w:rsidRDefault="00D06E7D">
      <w:pPr>
        <w:rPr>
          <w:rFonts w:hint="eastAsia"/>
        </w:rPr>
      </w:pPr>
      <w:r>
        <w:rPr>
          <w:rFonts w:hint="eastAsia"/>
        </w:rPr>
        <w:t>技艺精湛：文物修复领域的领军人物</w:t>
      </w:r>
    </w:p>
    <w:p w14:paraId="0B2AA813" w14:textId="77777777" w:rsidR="00D06E7D" w:rsidRDefault="00D06E7D">
      <w:pPr>
        <w:rPr>
          <w:rFonts w:hint="eastAsia"/>
        </w:rPr>
      </w:pPr>
      <w:r>
        <w:rPr>
          <w:rFonts w:hint="eastAsia"/>
        </w:rPr>
        <w:t>在文物修复领域，张荣堪称一代大师。他擅长瓷器、青铜器及书画等各类文物的修复技术，尤其在古陶瓷修复方面更是独树一帜。他不仅精通传统工艺，还善于将现代科技融入其中，使古老的艺术品焕发新生。他曾参与多项国家级重点文物保护项目，其中包括故宫博物院珍藏的宋代青瓷修复工程。这些经历让他积累了丰富的实践经验，同时也奠定了他在行业内的权威地位。</w:t>
      </w:r>
    </w:p>
    <w:p w14:paraId="594E5C10" w14:textId="77777777" w:rsidR="00D06E7D" w:rsidRDefault="00D06E7D">
      <w:pPr>
        <w:rPr>
          <w:rFonts w:hint="eastAsia"/>
        </w:rPr>
      </w:pPr>
    </w:p>
    <w:p w14:paraId="5313CDF4" w14:textId="77777777" w:rsidR="00D06E7D" w:rsidRDefault="00D06E7D">
      <w:pPr>
        <w:rPr>
          <w:rFonts w:hint="eastAsia"/>
        </w:rPr>
      </w:pPr>
      <w:r>
        <w:rPr>
          <w:rFonts w:hint="eastAsia"/>
        </w:rPr>
        <w:t>学术贡献：推动文化研究与传播</w:t>
      </w:r>
    </w:p>
    <w:p w14:paraId="54EBD91E" w14:textId="77777777" w:rsidR="00D06E7D" w:rsidRDefault="00D06E7D">
      <w:pPr>
        <w:rPr>
          <w:rFonts w:hint="eastAsia"/>
        </w:rPr>
      </w:pPr>
      <w:r>
        <w:rPr>
          <w:rFonts w:hint="eastAsia"/>
        </w:rPr>
        <w:t>除了是一名杰出的实践者，张荣还是中国文化遗产保护领域的知名学者。多年来，他撰写并发表了多篇具有影响力的学术论文，内容涵盖文物鉴定、修复技术以及文化传承等多个方面。他还多次受邀参加国际研讨会，向世界展示中国在文化遗产保护方面的成就。通过不懈努力，他成功地将中国传统技艺推向了更广阔的舞台。</w:t>
      </w:r>
    </w:p>
    <w:p w14:paraId="358CACFB" w14:textId="77777777" w:rsidR="00D06E7D" w:rsidRDefault="00D06E7D">
      <w:pPr>
        <w:rPr>
          <w:rFonts w:hint="eastAsia"/>
        </w:rPr>
      </w:pPr>
    </w:p>
    <w:p w14:paraId="346ABFA1" w14:textId="77777777" w:rsidR="00D06E7D" w:rsidRDefault="00D06E7D">
      <w:pPr>
        <w:rPr>
          <w:rFonts w:hint="eastAsia"/>
        </w:rPr>
      </w:pPr>
      <w:r>
        <w:rPr>
          <w:rFonts w:hint="eastAsia"/>
        </w:rPr>
        <w:t>教育情怀：培养下一代守护者</w:t>
      </w:r>
    </w:p>
    <w:p w14:paraId="37F11488" w14:textId="77777777" w:rsidR="00D06E7D" w:rsidRDefault="00D06E7D">
      <w:pPr>
        <w:rPr>
          <w:rFonts w:hint="eastAsia"/>
        </w:rPr>
      </w:pPr>
      <w:r>
        <w:rPr>
          <w:rFonts w:hint="eastAsia"/>
        </w:rPr>
        <w:t>对于张荣来说，个人的成功并不是终点，更重要的是如何将这份事业延续下去。因此，他一直致力于培养新一代的文化遗产保护人才。目前，他是某高校文物保护专业的特聘教授，同时兼任多个培训机构的技术顾问。在他的课堂上，学生们不仅能学到扎实的专业技能，还能感受到他对这份职业深深的热爱与责任担当。</w:t>
      </w:r>
    </w:p>
    <w:p w14:paraId="3A41F6B0" w14:textId="77777777" w:rsidR="00D06E7D" w:rsidRDefault="00D06E7D">
      <w:pPr>
        <w:rPr>
          <w:rFonts w:hint="eastAsia"/>
        </w:rPr>
      </w:pPr>
    </w:p>
    <w:p w14:paraId="432EF726" w14:textId="77777777" w:rsidR="00D06E7D" w:rsidRDefault="00D06E7D">
      <w:pPr>
        <w:rPr>
          <w:rFonts w:hint="eastAsia"/>
        </w:rPr>
      </w:pPr>
      <w:r>
        <w:rPr>
          <w:rFonts w:hint="eastAsia"/>
        </w:rPr>
        <w:t>未来展望：用行动诠释文化自信</w:t>
      </w:r>
    </w:p>
    <w:p w14:paraId="672F1491" w14:textId="77777777" w:rsidR="00D06E7D" w:rsidRDefault="00D06E7D">
      <w:pPr>
        <w:rPr>
          <w:rFonts w:hint="eastAsia"/>
        </w:rPr>
      </w:pPr>
      <w:r>
        <w:rPr>
          <w:rFonts w:hint="eastAsia"/>
        </w:rPr>
        <w:lastRenderedPageBreak/>
        <w:t>如今已过花甲之年的张荣依然活跃在一线岗位上。他相信，每一件被修复的文物都是历史的见证者，也是连接过去与未来的纽带。他希望通过自己的努力，让更多人了解并珍视中华民族悠久灿烂的文化遗产。在未来，他计划继续深化科研探索，同时加强与其他国家和地区同行之间的交流合作，共同推动全球文化遗产保护事业的发展。</w:t>
      </w:r>
    </w:p>
    <w:p w14:paraId="4EFD9C9A" w14:textId="77777777" w:rsidR="00D06E7D" w:rsidRDefault="00D06E7D">
      <w:pPr>
        <w:rPr>
          <w:rFonts w:hint="eastAsia"/>
        </w:rPr>
      </w:pPr>
    </w:p>
    <w:p w14:paraId="7161094F" w14:textId="77777777" w:rsidR="00D06E7D" w:rsidRDefault="00D06E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D191C2" w14:textId="726D97AF" w:rsidR="008B5CF9" w:rsidRDefault="008B5CF9"/>
    <w:sectPr w:rsidR="008B5C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CF9"/>
    <w:rsid w:val="008B5CF9"/>
    <w:rsid w:val="00A20F39"/>
    <w:rsid w:val="00D0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930F78-CD9C-4B3E-9079-601210057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5C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C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C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C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C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C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C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C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5C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5C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5C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5C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5C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5C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5C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5C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5C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5C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5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5C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5C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5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5C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5C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5C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5C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5C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5C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