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500E" w14:textId="77777777" w:rsidR="00541619" w:rsidRDefault="00541619">
      <w:pPr>
        <w:rPr>
          <w:rFonts w:hint="eastAsia"/>
        </w:rPr>
      </w:pPr>
      <w:r>
        <w:rPr>
          <w:rFonts w:hint="eastAsia"/>
        </w:rPr>
        <w:t>姓召的拼音</w:t>
      </w:r>
    </w:p>
    <w:p w14:paraId="12939874" w14:textId="77777777" w:rsidR="00541619" w:rsidRDefault="00541619">
      <w:pPr>
        <w:rPr>
          <w:rFonts w:hint="eastAsia"/>
        </w:rPr>
      </w:pPr>
      <w:r>
        <w:rPr>
          <w:rFonts w:hint="eastAsia"/>
        </w:rPr>
        <w:t>在汉语中，每个汉字都有其独特的发音，这些发音构成了我们日常交流的基础。姓氏作为个人身份的重要标识之一，也不例外。姓“召”的拼音为“shào”，这个读音不仅承载着家族的历史和文化，也反映了语言的演变过程。</w:t>
      </w:r>
    </w:p>
    <w:p w14:paraId="635B6046" w14:textId="77777777" w:rsidR="00541619" w:rsidRDefault="00541619">
      <w:pPr>
        <w:rPr>
          <w:rFonts w:hint="eastAsia"/>
        </w:rPr>
      </w:pPr>
    </w:p>
    <w:p w14:paraId="0361D500" w14:textId="77777777" w:rsidR="00541619" w:rsidRDefault="00541619">
      <w:pPr>
        <w:rPr>
          <w:rFonts w:hint="eastAsia"/>
        </w:rPr>
      </w:pPr>
      <w:r>
        <w:rPr>
          <w:rFonts w:hint="eastAsia"/>
        </w:rPr>
        <w:t>历史渊源</w:t>
      </w:r>
    </w:p>
    <w:p w14:paraId="1CE3EF11" w14:textId="77777777" w:rsidR="00541619" w:rsidRDefault="00541619">
      <w:pPr>
        <w:rPr>
          <w:rFonts w:hint="eastAsia"/>
        </w:rPr>
      </w:pPr>
      <w:r>
        <w:rPr>
          <w:rFonts w:hint="eastAsia"/>
        </w:rPr>
        <w:t>姓召在中国历史上并不算常见，但它背后的故事却十分丰富。据古籍记载，召姓源于周朝时期的召公奭，他是周武王的兄弟，在平定叛乱、治理国家方面有着卓越贡献。随着时间的推移，“召”逐渐发展成为一个独立的姓氏，并传承至今。</w:t>
      </w:r>
    </w:p>
    <w:p w14:paraId="7B6A9737" w14:textId="77777777" w:rsidR="00541619" w:rsidRDefault="00541619">
      <w:pPr>
        <w:rPr>
          <w:rFonts w:hint="eastAsia"/>
        </w:rPr>
      </w:pPr>
    </w:p>
    <w:p w14:paraId="58BB0260" w14:textId="77777777" w:rsidR="00541619" w:rsidRDefault="00541619">
      <w:pPr>
        <w:rPr>
          <w:rFonts w:hint="eastAsia"/>
        </w:rPr>
      </w:pPr>
      <w:r>
        <w:rPr>
          <w:rFonts w:hint="eastAsia"/>
        </w:rPr>
        <w:t>文化意义</w:t>
      </w:r>
    </w:p>
    <w:p w14:paraId="6B83680A" w14:textId="77777777" w:rsidR="00541619" w:rsidRDefault="00541619">
      <w:pPr>
        <w:rPr>
          <w:rFonts w:hint="eastAsia"/>
        </w:rPr>
      </w:pPr>
      <w:r>
        <w:rPr>
          <w:rFonts w:hint="eastAsia"/>
        </w:rPr>
        <w:t>姓氏不仅是血缘关系的象征，也是文化交流的重要载体。对于姓召的人来说，“shào”这一拼音不仅仅是一个简单的发音符号，它蕴含着深厚的文化底蕴和家族荣誉。通过研究姓召的发展历程，我们可以更好地理解中国古代社会结构及其变迁。</w:t>
      </w:r>
    </w:p>
    <w:p w14:paraId="1834DD0D" w14:textId="77777777" w:rsidR="00541619" w:rsidRDefault="00541619">
      <w:pPr>
        <w:rPr>
          <w:rFonts w:hint="eastAsia"/>
        </w:rPr>
      </w:pPr>
    </w:p>
    <w:p w14:paraId="06CC73AE" w14:textId="77777777" w:rsidR="00541619" w:rsidRDefault="00541619">
      <w:pPr>
        <w:rPr>
          <w:rFonts w:hint="eastAsia"/>
        </w:rPr>
      </w:pPr>
      <w:r>
        <w:rPr>
          <w:rFonts w:hint="eastAsia"/>
        </w:rPr>
        <w:t>现代应用</w:t>
      </w:r>
    </w:p>
    <w:p w14:paraId="4C455F2C" w14:textId="77777777" w:rsidR="00541619" w:rsidRDefault="00541619">
      <w:pPr>
        <w:rPr>
          <w:rFonts w:hint="eastAsia"/>
        </w:rPr>
      </w:pPr>
      <w:r>
        <w:rPr>
          <w:rFonts w:hint="eastAsia"/>
        </w:rPr>
        <w:t>在现代社会中，虽然电子通讯工具使得人与人之间的联系更加便捷，但姓氏作为个体身份识别的作用依旧不可忽视。“召”姓人士在使用社交媒体或参加国际交流时，正确地介绍自己的姓氏发音显得尤为重要。这不仅有助于增进他人对自己文化的了解，也有利于促进跨文化交流。</w:t>
      </w:r>
    </w:p>
    <w:p w14:paraId="4F048FAB" w14:textId="77777777" w:rsidR="00541619" w:rsidRDefault="00541619">
      <w:pPr>
        <w:rPr>
          <w:rFonts w:hint="eastAsia"/>
        </w:rPr>
      </w:pPr>
    </w:p>
    <w:p w14:paraId="47FB2305" w14:textId="77777777" w:rsidR="00541619" w:rsidRDefault="00541619">
      <w:pPr>
        <w:rPr>
          <w:rFonts w:hint="eastAsia"/>
        </w:rPr>
      </w:pPr>
      <w:r>
        <w:rPr>
          <w:rFonts w:hint="eastAsia"/>
        </w:rPr>
        <w:t>教育价值</w:t>
      </w:r>
    </w:p>
    <w:p w14:paraId="5CC06669" w14:textId="77777777" w:rsidR="00541619" w:rsidRDefault="00541619">
      <w:pPr>
        <w:rPr>
          <w:rFonts w:hint="eastAsia"/>
        </w:rPr>
      </w:pPr>
      <w:r>
        <w:rPr>
          <w:rFonts w:hint="eastAsia"/>
        </w:rPr>
        <w:t>学习和了解像“召”这样的少数姓氏，可以激发学生对中国传统文化的兴趣，增强民族自豪感。学校可以通过开展专题讲座、组织姓氏文化展览等形式，让学生们更直观地感受到中华文化的博大精深。这也是一种有效的途径来保护和传承那些濒临消失的文化遗产。</w:t>
      </w:r>
    </w:p>
    <w:p w14:paraId="2D04F5B8" w14:textId="77777777" w:rsidR="00541619" w:rsidRDefault="00541619">
      <w:pPr>
        <w:rPr>
          <w:rFonts w:hint="eastAsia"/>
        </w:rPr>
      </w:pPr>
    </w:p>
    <w:p w14:paraId="4198D2CE" w14:textId="77777777" w:rsidR="00541619" w:rsidRDefault="00541619">
      <w:pPr>
        <w:rPr>
          <w:rFonts w:hint="eastAsia"/>
        </w:rPr>
      </w:pPr>
      <w:r>
        <w:rPr>
          <w:rFonts w:hint="eastAsia"/>
        </w:rPr>
        <w:t>最后的总结</w:t>
      </w:r>
    </w:p>
    <w:p w14:paraId="776B4F05" w14:textId="77777777" w:rsidR="00541619" w:rsidRDefault="00541619">
      <w:pPr>
        <w:rPr>
          <w:rFonts w:hint="eastAsia"/>
        </w:rPr>
      </w:pPr>
      <w:r>
        <w:rPr>
          <w:rFonts w:hint="eastAsia"/>
        </w:rPr>
        <w:t>姓召的拼音“shào”，虽然只是一个小小的音节，但它所承载的意义却是深远而广泛的。从古代的英雄事迹到现代社会中的文化传播，无不体现出这一姓氏的独特魅力。希望通过本文的介绍，能让更多人了解到姓召背后丰富的历史文化内涵，同时也鼓励大家积极探寻自己姓氏的故事，共同守护中华民族宝贵的文化遗产。</w:t>
      </w:r>
    </w:p>
    <w:p w14:paraId="6548EDC5" w14:textId="77777777" w:rsidR="00541619" w:rsidRDefault="00541619">
      <w:pPr>
        <w:rPr>
          <w:rFonts w:hint="eastAsia"/>
        </w:rPr>
      </w:pPr>
    </w:p>
    <w:p w14:paraId="785C6B55" w14:textId="77777777" w:rsidR="00541619" w:rsidRDefault="00541619">
      <w:pPr>
        <w:rPr>
          <w:rFonts w:hint="eastAsia"/>
        </w:rPr>
      </w:pPr>
    </w:p>
    <w:p w14:paraId="13117D50" w14:textId="77777777" w:rsidR="00541619" w:rsidRDefault="00541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4B8E0" w14:textId="54491758" w:rsidR="005713B5" w:rsidRDefault="005713B5"/>
    <w:sectPr w:rsidR="0057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B5"/>
    <w:rsid w:val="00541619"/>
    <w:rsid w:val="005713B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8F6A6-C943-4232-AFF7-4AA11F44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