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5177" w14:textId="77777777" w:rsidR="008473FE" w:rsidRDefault="008473FE">
      <w:pPr>
        <w:rPr>
          <w:rFonts w:hint="eastAsia"/>
        </w:rPr>
      </w:pPr>
      <w:r>
        <w:rPr>
          <w:rFonts w:hint="eastAsia"/>
        </w:rPr>
        <w:t>如何的拼音</w:t>
      </w:r>
    </w:p>
    <w:p w14:paraId="56C03421" w14:textId="77777777" w:rsidR="008473FE" w:rsidRDefault="008473FE">
      <w:pPr>
        <w:rPr>
          <w:rFonts w:hint="eastAsia"/>
        </w:rPr>
      </w:pPr>
      <w:r>
        <w:rPr>
          <w:rFonts w:hint="eastAsia"/>
        </w:rPr>
        <w:t>在汉语学习过程中，掌握汉字的拼音是基础且关键的一环。对于“如何”这个词，“如”的拼音为rú，“何”的拼音为hé。因此，“如何”的拼音是rú hé。这个词语在日常对话中使用频率极高，通常用于询问方式、方法等。</w:t>
      </w:r>
    </w:p>
    <w:p w14:paraId="65E9947A" w14:textId="77777777" w:rsidR="008473FE" w:rsidRDefault="008473FE">
      <w:pPr>
        <w:rPr>
          <w:rFonts w:hint="eastAsia"/>
        </w:rPr>
      </w:pPr>
    </w:p>
    <w:p w14:paraId="7939ABFE" w14:textId="77777777" w:rsidR="008473FE" w:rsidRDefault="008473FE">
      <w:pPr>
        <w:rPr>
          <w:rFonts w:hint="eastAsia"/>
        </w:rPr>
      </w:pPr>
      <w:r>
        <w:rPr>
          <w:rFonts w:hint="eastAsia"/>
        </w:rPr>
        <w:t>拼音的重要性</w:t>
      </w:r>
    </w:p>
    <w:p w14:paraId="65254900" w14:textId="77777777" w:rsidR="008473FE" w:rsidRDefault="008473FE">
      <w:pPr>
        <w:rPr>
          <w:rFonts w:hint="eastAsia"/>
        </w:rPr>
      </w:pPr>
      <w:r>
        <w:rPr>
          <w:rFonts w:hint="eastAsia"/>
        </w:rPr>
        <w:t>拼音作为汉字的注音系统，极大地帮助了初学者理解和发音汉语。它不仅简化了汉字的学习过程，而且对于非母语者来说，是一种极为有效的工具。通过拼音，学习者可以快速入门，逐渐过渡到认读和书写汉字。</w:t>
      </w:r>
    </w:p>
    <w:p w14:paraId="415E3714" w14:textId="77777777" w:rsidR="008473FE" w:rsidRDefault="008473FE">
      <w:pPr>
        <w:rPr>
          <w:rFonts w:hint="eastAsia"/>
        </w:rPr>
      </w:pPr>
    </w:p>
    <w:p w14:paraId="3191E487" w14:textId="77777777" w:rsidR="008473FE" w:rsidRDefault="008473FE">
      <w:pPr>
        <w:rPr>
          <w:rFonts w:hint="eastAsia"/>
        </w:rPr>
      </w:pPr>
      <w:r>
        <w:rPr>
          <w:rFonts w:hint="eastAsia"/>
        </w:rPr>
        <w:t>学习拼音的方法</w:t>
      </w:r>
    </w:p>
    <w:p w14:paraId="63D758BE" w14:textId="77777777" w:rsidR="008473FE" w:rsidRDefault="008473FE">
      <w:pPr>
        <w:rPr>
          <w:rFonts w:hint="eastAsia"/>
        </w:rPr>
      </w:pPr>
      <w:r>
        <w:rPr>
          <w:rFonts w:hint="eastAsia"/>
        </w:rPr>
        <w:t>开始学习拼音时，可以从声母和韵母入手，理解它们的基本组合规则。例如，“如何”中的“如”，其声母为r，韵母为u；而“何”的声母为h，韵母为e。掌握四个声调以及轻声也是至关重要的，因为不同的声调能改变一个字的意义。</w:t>
      </w:r>
    </w:p>
    <w:p w14:paraId="24884507" w14:textId="77777777" w:rsidR="008473FE" w:rsidRDefault="008473FE">
      <w:pPr>
        <w:rPr>
          <w:rFonts w:hint="eastAsia"/>
        </w:rPr>
      </w:pPr>
    </w:p>
    <w:p w14:paraId="3FE5AE32" w14:textId="77777777" w:rsidR="008473FE" w:rsidRDefault="008473FE">
      <w:pPr>
        <w:rPr>
          <w:rFonts w:hint="eastAsia"/>
        </w:rPr>
      </w:pPr>
      <w:r>
        <w:rPr>
          <w:rFonts w:hint="eastAsia"/>
        </w:rPr>
        <w:t>拼音的应用场景</w:t>
      </w:r>
    </w:p>
    <w:p w14:paraId="0227B240" w14:textId="77777777" w:rsidR="008473FE" w:rsidRDefault="008473FE">
      <w:pPr>
        <w:rPr>
          <w:rFonts w:hint="eastAsia"/>
        </w:rPr>
      </w:pPr>
      <w:r>
        <w:rPr>
          <w:rFonts w:hint="eastAsia"/>
        </w:rPr>
        <w:t>除了作为学习工具外，拼音还广泛应用于现代科技产品中，比如输入法。利用拼音输入法，用户能够更便捷地在电子设备上输入汉字。这不仅提高了输入效率，也降低了误打的概率。同时，在教育领域，拼音也被用来辅助教学，特别是对于儿童而言，拼音是他们认识世界的一个窗口。</w:t>
      </w:r>
    </w:p>
    <w:p w14:paraId="0F3410DA" w14:textId="77777777" w:rsidR="008473FE" w:rsidRDefault="008473FE">
      <w:pPr>
        <w:rPr>
          <w:rFonts w:hint="eastAsia"/>
        </w:rPr>
      </w:pPr>
    </w:p>
    <w:p w14:paraId="05E7726E" w14:textId="77777777" w:rsidR="008473FE" w:rsidRDefault="008473FE">
      <w:pPr>
        <w:rPr>
          <w:rFonts w:hint="eastAsia"/>
        </w:rPr>
      </w:pPr>
      <w:r>
        <w:rPr>
          <w:rFonts w:hint="eastAsia"/>
        </w:rPr>
        <w:t>挑战与解决办法</w:t>
      </w:r>
    </w:p>
    <w:p w14:paraId="312CD9F2" w14:textId="77777777" w:rsidR="008473FE" w:rsidRDefault="008473FE">
      <w:pPr>
        <w:rPr>
          <w:rFonts w:hint="eastAsia"/>
        </w:rPr>
      </w:pPr>
      <w:r>
        <w:rPr>
          <w:rFonts w:hint="eastAsia"/>
        </w:rPr>
        <w:t>尽管拼音极大地促进了汉语的学习，但学习者仍可能遇到一些挑战，如某些音难以区分或正确发出。面对这些问题，可以通过多听、多说、多练习来改善。借助多媒体资源，像视频教程、在线课程等，也能提供额外的帮助和支持。</w:t>
      </w:r>
    </w:p>
    <w:p w14:paraId="621191F2" w14:textId="77777777" w:rsidR="008473FE" w:rsidRDefault="008473FE">
      <w:pPr>
        <w:rPr>
          <w:rFonts w:hint="eastAsia"/>
        </w:rPr>
      </w:pPr>
    </w:p>
    <w:p w14:paraId="6D329F44" w14:textId="77777777" w:rsidR="008473FE" w:rsidRDefault="008473FE">
      <w:pPr>
        <w:rPr>
          <w:rFonts w:hint="eastAsia"/>
        </w:rPr>
      </w:pPr>
      <w:r>
        <w:rPr>
          <w:rFonts w:hint="eastAsia"/>
        </w:rPr>
        <w:t>最后的总结</w:t>
      </w:r>
    </w:p>
    <w:p w14:paraId="1E543A42" w14:textId="77777777" w:rsidR="008473FE" w:rsidRDefault="008473FE">
      <w:pPr>
        <w:rPr>
          <w:rFonts w:hint="eastAsia"/>
        </w:rPr>
      </w:pPr>
      <w:r>
        <w:rPr>
          <w:rFonts w:hint="eastAsia"/>
        </w:rPr>
        <w:t>拼音是学习汉语不可或缺的一部分，尤其对于理解“如何”这样的常用词汇至关重要。通过深入学习拼音，不仅能提高语言能力，还能更好地领略中华文化的魅力。无论是对初学者还是进阶学习者来说，掌握好拼音都是通往流利汉语的关键一步。</w:t>
      </w:r>
    </w:p>
    <w:p w14:paraId="1442DB33" w14:textId="77777777" w:rsidR="008473FE" w:rsidRDefault="008473FE">
      <w:pPr>
        <w:rPr>
          <w:rFonts w:hint="eastAsia"/>
        </w:rPr>
      </w:pPr>
    </w:p>
    <w:p w14:paraId="21E9E94D" w14:textId="77777777" w:rsidR="008473FE" w:rsidRDefault="008473FE">
      <w:pPr>
        <w:rPr>
          <w:rFonts w:hint="eastAsia"/>
        </w:rPr>
      </w:pPr>
    </w:p>
    <w:p w14:paraId="382ADEF9" w14:textId="77777777" w:rsidR="008473FE" w:rsidRDefault="00847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D76C" w14:textId="25A7F9E7" w:rsidR="005D7B31" w:rsidRDefault="005D7B31"/>
    <w:sectPr w:rsidR="005D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31"/>
    <w:rsid w:val="005D7B31"/>
    <w:rsid w:val="008473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25315-9BE6-44F0-835B-011962DA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