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82AE" w14:textId="77777777" w:rsidR="00356D1E" w:rsidRDefault="00356D1E">
      <w:pPr>
        <w:rPr>
          <w:rFonts w:hint="eastAsia"/>
        </w:rPr>
      </w:pPr>
      <w:r>
        <w:rPr>
          <w:rFonts w:hint="eastAsia"/>
        </w:rPr>
        <w:t>圈鸡的拼音</w:t>
      </w:r>
    </w:p>
    <w:p w14:paraId="6220E921" w14:textId="77777777" w:rsidR="00356D1E" w:rsidRDefault="00356D1E">
      <w:pPr>
        <w:rPr>
          <w:rFonts w:hint="eastAsia"/>
        </w:rPr>
      </w:pPr>
      <w:r>
        <w:rPr>
          <w:rFonts w:hint="eastAsia"/>
        </w:rPr>
        <w:t>圈鸡，这个词语可能对许多人来说并不常见。然而，在特定的语境中，它却有着独特的含义和用途。让我们从它的拼音说起：quān jī。这两个字分别代表了“圈”（quān）和“鸡”（jī），它们各自承载着丰富的文化内涵与历史背景。</w:t>
      </w:r>
    </w:p>
    <w:p w14:paraId="45BDAE60" w14:textId="77777777" w:rsidR="00356D1E" w:rsidRDefault="00356D1E">
      <w:pPr>
        <w:rPr>
          <w:rFonts w:hint="eastAsia"/>
        </w:rPr>
      </w:pPr>
    </w:p>
    <w:p w14:paraId="1B27F5DD" w14:textId="77777777" w:rsidR="00356D1E" w:rsidRDefault="00356D1E">
      <w:pPr>
        <w:rPr>
          <w:rFonts w:hint="eastAsia"/>
        </w:rPr>
      </w:pPr>
      <w:r>
        <w:rPr>
          <w:rFonts w:hint="eastAsia"/>
        </w:rPr>
        <w:t>圈的文化意义</w:t>
      </w:r>
    </w:p>
    <w:p w14:paraId="673D3BAE" w14:textId="77777777" w:rsidR="00356D1E" w:rsidRDefault="00356D1E">
      <w:pPr>
        <w:rPr>
          <w:rFonts w:hint="eastAsia"/>
        </w:rPr>
      </w:pPr>
      <w:r>
        <w:rPr>
          <w:rFonts w:hint="eastAsia"/>
        </w:rPr>
        <w:t>“圈”，在汉语中不仅仅指的是一个圆形的封闭区域，更象征着一种保护、约束或是归类的行为。在古代农业社会，圈用来围住牲畜或家禽，以确保它们的安全，并防止走失。这种行为不仅是对动物的一种保护方式，也是人类早期管理资源的重要手段之一。</w:t>
      </w:r>
    </w:p>
    <w:p w14:paraId="0A19D858" w14:textId="77777777" w:rsidR="00356D1E" w:rsidRDefault="00356D1E">
      <w:pPr>
        <w:rPr>
          <w:rFonts w:hint="eastAsia"/>
        </w:rPr>
      </w:pPr>
    </w:p>
    <w:p w14:paraId="76057591" w14:textId="77777777" w:rsidR="00356D1E" w:rsidRDefault="00356D1E">
      <w:pPr>
        <w:rPr>
          <w:rFonts w:hint="eastAsia"/>
        </w:rPr>
      </w:pPr>
      <w:r>
        <w:rPr>
          <w:rFonts w:hint="eastAsia"/>
        </w:rPr>
        <w:t>鸡的历史地位</w:t>
      </w:r>
    </w:p>
    <w:p w14:paraId="414D121D" w14:textId="77777777" w:rsidR="00356D1E" w:rsidRDefault="00356D1E">
      <w:pPr>
        <w:rPr>
          <w:rFonts w:hint="eastAsia"/>
        </w:rPr>
      </w:pPr>
      <w:r>
        <w:rPr>
          <w:rFonts w:hint="eastAsia"/>
        </w:rPr>
        <w:t>至于“鸡”，在中国乃至东亚的文化中占据着重要的位置。作为一种常见的家禽，鸡不仅为人们提供了食物来源，还在传统文化中扮演了多重角色。例如，在中国的十二生肖中，鸡象征着勤奋和准时；在一些传统节日里，如春节，鸡更是不可或缺的一部分，代表着繁荣和好运。</w:t>
      </w:r>
    </w:p>
    <w:p w14:paraId="19C6E734" w14:textId="77777777" w:rsidR="00356D1E" w:rsidRDefault="00356D1E">
      <w:pPr>
        <w:rPr>
          <w:rFonts w:hint="eastAsia"/>
        </w:rPr>
      </w:pPr>
    </w:p>
    <w:p w14:paraId="6A955137" w14:textId="77777777" w:rsidR="00356D1E" w:rsidRDefault="00356D1E">
      <w:pPr>
        <w:rPr>
          <w:rFonts w:hint="eastAsia"/>
        </w:rPr>
      </w:pPr>
      <w:r>
        <w:rPr>
          <w:rFonts w:hint="eastAsia"/>
        </w:rPr>
        <w:t>圈鸡的实际应用</w:t>
      </w:r>
    </w:p>
    <w:p w14:paraId="55128C0B" w14:textId="77777777" w:rsidR="00356D1E" w:rsidRDefault="00356D1E">
      <w:pPr>
        <w:rPr>
          <w:rFonts w:hint="eastAsia"/>
        </w:rPr>
      </w:pPr>
      <w:r>
        <w:rPr>
          <w:rFonts w:hint="eastAsia"/>
        </w:rPr>
        <w:t>将两者结合，“圈鸡”这一行为在现代语境下可以被理解为对某种事物或人群进行分类、管理和引导的过程。这不仅仅是物理上的圈养，更多的是一种精神或文化层面的操作。比如，在教育领域，教师通过不同的教学方法来“圈养”学生的学习兴趣和好奇心；在企业管理中，领导者则需采用各种策略来凝聚团队成员，实现共同目标。</w:t>
      </w:r>
    </w:p>
    <w:p w14:paraId="08BDE0D4" w14:textId="77777777" w:rsidR="00356D1E" w:rsidRDefault="00356D1E">
      <w:pPr>
        <w:rPr>
          <w:rFonts w:hint="eastAsia"/>
        </w:rPr>
      </w:pPr>
    </w:p>
    <w:p w14:paraId="41B9D25B" w14:textId="77777777" w:rsidR="00356D1E" w:rsidRDefault="00356D1E">
      <w:pPr>
        <w:rPr>
          <w:rFonts w:hint="eastAsia"/>
        </w:rPr>
      </w:pPr>
      <w:r>
        <w:rPr>
          <w:rFonts w:hint="eastAsia"/>
        </w:rPr>
        <w:t>圈鸡的隐喻意义</w:t>
      </w:r>
    </w:p>
    <w:p w14:paraId="5C00AD65" w14:textId="77777777" w:rsidR="00356D1E" w:rsidRDefault="00356D1E">
      <w:pPr>
        <w:rPr>
          <w:rFonts w:hint="eastAsia"/>
        </w:rPr>
      </w:pPr>
      <w:r>
        <w:rPr>
          <w:rFonts w:hint="eastAsia"/>
        </w:rPr>
        <w:t>“圈鸡”还可以引申为一种隐喻，表达对个体或群体的限制与解放之间的平衡。如何在给予足够的自由度的同时，又能有效地进行管理和引导，是一个值得深思的问题。这种思考不仅适用于人与人之间的关系，也涉及到个人成长、社会发展等多个层面。</w:t>
      </w:r>
    </w:p>
    <w:p w14:paraId="6FB19D80" w14:textId="77777777" w:rsidR="00356D1E" w:rsidRDefault="00356D1E">
      <w:pPr>
        <w:rPr>
          <w:rFonts w:hint="eastAsia"/>
        </w:rPr>
      </w:pPr>
    </w:p>
    <w:p w14:paraId="310FDCE6" w14:textId="77777777" w:rsidR="00356D1E" w:rsidRDefault="00356D1E">
      <w:pPr>
        <w:rPr>
          <w:rFonts w:hint="eastAsia"/>
        </w:rPr>
      </w:pPr>
      <w:r>
        <w:rPr>
          <w:rFonts w:hint="eastAsia"/>
        </w:rPr>
        <w:t>最后的总结</w:t>
      </w:r>
    </w:p>
    <w:p w14:paraId="60A23851" w14:textId="77777777" w:rsidR="00356D1E" w:rsidRDefault="00356D1E">
      <w:pPr>
        <w:rPr>
          <w:rFonts w:hint="eastAsia"/>
        </w:rPr>
      </w:pPr>
      <w:r>
        <w:rPr>
          <w:rFonts w:hint="eastAsia"/>
        </w:rPr>
        <w:t>通过对“圈鸡”的拼音及其背后的文化意义的探讨，我们不仅可以了解到这个词的独特之处，还能从中获得关于管理、教育以及人际关系等方面的启示。无论是实际操作还是抽象理解，“圈鸡”都为我们提供了一个观察世界的新视角。</w:t>
      </w:r>
    </w:p>
    <w:p w14:paraId="18068E7C" w14:textId="77777777" w:rsidR="00356D1E" w:rsidRDefault="00356D1E">
      <w:pPr>
        <w:rPr>
          <w:rFonts w:hint="eastAsia"/>
        </w:rPr>
      </w:pPr>
    </w:p>
    <w:p w14:paraId="407728DC" w14:textId="77777777" w:rsidR="00356D1E" w:rsidRDefault="00356D1E">
      <w:pPr>
        <w:rPr>
          <w:rFonts w:hint="eastAsia"/>
        </w:rPr>
      </w:pPr>
    </w:p>
    <w:p w14:paraId="041C9B10" w14:textId="77777777" w:rsidR="00356D1E" w:rsidRDefault="00356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2AF29" w14:textId="366CB9B1" w:rsidR="008917A1" w:rsidRDefault="008917A1"/>
    <w:sectPr w:rsidR="0089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1"/>
    <w:rsid w:val="00356D1E"/>
    <w:rsid w:val="008917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5ADB-F74B-4CF6-B79C-9A6D5E1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