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2C5A" w14:textId="77777777" w:rsidR="00886851" w:rsidRDefault="00886851">
      <w:pPr>
        <w:rPr>
          <w:rFonts w:hint="eastAsia"/>
        </w:rPr>
      </w:pPr>
      <w:r>
        <w:rPr>
          <w:rFonts w:hint="eastAsia"/>
        </w:rPr>
        <w:t>召集大臣商议解决完好无缺的拼音</w:t>
      </w:r>
    </w:p>
    <w:p w14:paraId="62EAF6C8" w14:textId="77777777" w:rsidR="00886851" w:rsidRDefault="00886851">
      <w:pPr>
        <w:rPr>
          <w:rFonts w:hint="eastAsia"/>
        </w:rPr>
      </w:pPr>
      <w:r>
        <w:rPr>
          <w:rFonts w:hint="eastAsia"/>
        </w:rPr>
        <w:t>在朝堂之上，皇帝威严地坐在龙椅上，目光如炬，审视着群臣。今日，他要讨论的是一个关乎国本、文化传承的重要议题——汉字拼音系统的完善。汉语，作为中华文明的基石，承载着千年的智慧和历史。而拼音，是这古老语言进入现代社会的一把钥匙，它不仅影响着国民教育，更是在国际交流中不可或缺的工具。</w:t>
      </w:r>
    </w:p>
    <w:p w14:paraId="04997FC8" w14:textId="77777777" w:rsidR="00886851" w:rsidRDefault="00886851">
      <w:pPr>
        <w:rPr>
          <w:rFonts w:hint="eastAsia"/>
        </w:rPr>
      </w:pPr>
    </w:p>
    <w:p w14:paraId="7FD517D9" w14:textId="77777777" w:rsidR="00886851" w:rsidRDefault="00886851">
      <w:pPr>
        <w:rPr>
          <w:rFonts w:hint="eastAsia"/>
        </w:rPr>
      </w:pPr>
      <w:r>
        <w:rPr>
          <w:rFonts w:hint="eastAsia"/>
        </w:rPr>
        <w:t>探讨拼音系统的重要性</w:t>
      </w:r>
    </w:p>
    <w:p w14:paraId="152F9E17" w14:textId="77777777" w:rsidR="00886851" w:rsidRDefault="00886851">
      <w:pPr>
        <w:rPr>
          <w:rFonts w:hint="eastAsia"/>
        </w:rPr>
      </w:pPr>
      <w:r>
        <w:rPr>
          <w:rFonts w:hint="eastAsia"/>
        </w:rPr>
        <w:t>“诸位爱卿，”皇帝开口道，“自古以来，我华夏文字博大精深，然而随着时代变迁，吾等需与时俱进。今之拼音，乃学童初识文字之津梁，亦为外邦人士了解汉文之桥梁。然则，现行之拼音体系虽已广为流传，却仍存些许不妥之处，亟待改进。”此言一出，满朝文武皆凝神静听，深知此事非同小可。</w:t>
      </w:r>
    </w:p>
    <w:p w14:paraId="01D638F3" w14:textId="77777777" w:rsidR="00886851" w:rsidRDefault="00886851">
      <w:pPr>
        <w:rPr>
          <w:rFonts w:hint="eastAsia"/>
        </w:rPr>
      </w:pPr>
    </w:p>
    <w:p w14:paraId="2934E3A1" w14:textId="77777777" w:rsidR="00886851" w:rsidRDefault="00886851">
      <w:pPr>
        <w:rPr>
          <w:rFonts w:hint="eastAsia"/>
        </w:rPr>
      </w:pPr>
      <w:r>
        <w:rPr>
          <w:rFonts w:hint="eastAsia"/>
        </w:rPr>
        <w:t>提出问题与挑战</w:t>
      </w:r>
    </w:p>
    <w:p w14:paraId="37EC9340" w14:textId="77777777" w:rsidR="00886851" w:rsidRDefault="00886851">
      <w:pPr>
        <w:rPr>
          <w:rFonts w:hint="eastAsia"/>
        </w:rPr>
      </w:pPr>
      <w:r>
        <w:rPr>
          <w:rFonts w:hint="eastAsia"/>
        </w:rPr>
        <w:t>皇帝接着说：“朕闻民间多有声音，谓现有拼音表记复杂难学，发音规则不够直观，导致不少学子望而生畏。更有甚者，不同地区对于同一字词的读音存在差异，使得交流受阻。随着信息技术的发展，如何使拼音更好地适应数字时代的输入习惯，也成为一个新的课题。”群臣闻言，纷纷点头称是，意识到改革拼音系统的必要性。</w:t>
      </w:r>
    </w:p>
    <w:p w14:paraId="01B1A528" w14:textId="77777777" w:rsidR="00886851" w:rsidRDefault="00886851">
      <w:pPr>
        <w:rPr>
          <w:rFonts w:hint="eastAsia"/>
        </w:rPr>
      </w:pPr>
    </w:p>
    <w:p w14:paraId="4E69CB92" w14:textId="77777777" w:rsidR="00886851" w:rsidRDefault="00886851">
      <w:pPr>
        <w:rPr>
          <w:rFonts w:hint="eastAsia"/>
        </w:rPr>
      </w:pPr>
      <w:r>
        <w:rPr>
          <w:rFonts w:hint="eastAsia"/>
        </w:rPr>
        <w:t>集思广益寻求解决方案</w:t>
      </w:r>
    </w:p>
    <w:p w14:paraId="14491DD0" w14:textId="77777777" w:rsidR="00886851" w:rsidRDefault="00886851">
      <w:pPr>
        <w:rPr>
          <w:rFonts w:hint="eastAsia"/>
        </w:rPr>
      </w:pPr>
      <w:r>
        <w:rPr>
          <w:rFonts w:hint="eastAsia"/>
        </w:rPr>
        <w:t>于是，皇帝宣布召开特别会议，邀请各方贤达共聚一堂，商讨对策。“朕欲广纳良策，不论出身贵贱，但凡有益于国计民生之见，皆可直言。”话音刚落，一位年长的大臣缓缓站起，向皇帝行礼后说道：“陛下圣明，臣以为当从简化规则入手，减少例外情况，同时加强教师培训，确保新旧过渡平稳进行。”另一位年轻官员则提议：“我们还可以借助现代科技的力量，开发智能学习平台，帮助学生更快掌握正确发音。”</w:t>
      </w:r>
    </w:p>
    <w:p w14:paraId="06DAE577" w14:textId="77777777" w:rsidR="00886851" w:rsidRDefault="00886851">
      <w:pPr>
        <w:rPr>
          <w:rFonts w:hint="eastAsia"/>
        </w:rPr>
      </w:pPr>
    </w:p>
    <w:p w14:paraId="55DCA0BC" w14:textId="77777777" w:rsidR="00886851" w:rsidRDefault="00886851">
      <w:pPr>
        <w:rPr>
          <w:rFonts w:hint="eastAsia"/>
        </w:rPr>
      </w:pPr>
      <w:r>
        <w:rPr>
          <w:rFonts w:hint="eastAsia"/>
        </w:rPr>
        <w:t>平衡传统与创新</w:t>
      </w:r>
    </w:p>
    <w:p w14:paraId="58D9C2B4" w14:textId="77777777" w:rsidR="00886851" w:rsidRDefault="00886851">
      <w:pPr>
        <w:rPr>
          <w:rFonts w:hint="eastAsia"/>
        </w:rPr>
      </w:pPr>
      <w:r>
        <w:rPr>
          <w:rFonts w:hint="eastAsia"/>
        </w:rPr>
        <w:t>对于这些意见，皇帝表示赞赏，并补充道：“诚哉斯言，然吾等还需注意保持传统文化特色，不可因追求便捷而丧失了汉语的独特魅力。故此，在简化的同时也要尊重历史渊源，保留那些具有代表性的发音方式。”众臣对此深感认同，认为只有将传统与创新相结合，才能真正实现拼音系统的优化升级。</w:t>
      </w:r>
    </w:p>
    <w:p w14:paraId="271B41B8" w14:textId="77777777" w:rsidR="00886851" w:rsidRDefault="00886851">
      <w:pPr>
        <w:rPr>
          <w:rFonts w:hint="eastAsia"/>
        </w:rPr>
      </w:pPr>
    </w:p>
    <w:p w14:paraId="4955C65C" w14:textId="77777777" w:rsidR="00886851" w:rsidRDefault="00886851">
      <w:pPr>
        <w:rPr>
          <w:rFonts w:hint="eastAsia"/>
        </w:rPr>
      </w:pPr>
      <w:r>
        <w:rPr>
          <w:rFonts w:hint="eastAsia"/>
        </w:rPr>
        <w:t>达成共识展望未来</w:t>
      </w:r>
    </w:p>
    <w:p w14:paraId="0B8A9159" w14:textId="77777777" w:rsidR="00886851" w:rsidRDefault="00886851">
      <w:pPr>
        <w:rPr>
          <w:rFonts w:hint="eastAsia"/>
        </w:rPr>
      </w:pPr>
      <w:r>
        <w:rPr>
          <w:rFonts w:hint="eastAsia"/>
        </w:rPr>
        <w:t>经过数日激烈讨论，最终形成了多项决议：包括对现行拼音方案作出适度调整；建立全国统一的标准发音数据库；以及加大对教育领域的投入力度，确保每一位公民都能受益于这项改革。皇帝满意地看着群臣，说道：“今日之议，乃为子孙后代谋长远之计。愿大家齐心协力，共同推动汉语拼音事业迈向新的高度。”至此，一场关于拼音系统完善的盛宴落下帷幕，预示着一个新的纪元即将开启。</w:t>
      </w:r>
    </w:p>
    <w:p w14:paraId="5EB89EE2" w14:textId="77777777" w:rsidR="00886851" w:rsidRDefault="00886851">
      <w:pPr>
        <w:rPr>
          <w:rFonts w:hint="eastAsia"/>
        </w:rPr>
      </w:pPr>
    </w:p>
    <w:p w14:paraId="7C1AC81C" w14:textId="77777777" w:rsidR="00886851" w:rsidRDefault="00886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3F277" w14:textId="6BB439D0" w:rsidR="00505B63" w:rsidRDefault="00505B63"/>
    <w:sectPr w:rsidR="0050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63"/>
    <w:rsid w:val="00505B63"/>
    <w:rsid w:val="008868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408A-4EAD-4C12-8156-50C82C9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