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44C84" w14:textId="77777777" w:rsidR="006A4323" w:rsidRDefault="006A4323">
      <w:pPr>
        <w:rPr>
          <w:rFonts w:hint="eastAsia"/>
        </w:rPr>
      </w:pPr>
      <w:r>
        <w:rPr>
          <w:rFonts w:hint="eastAsia"/>
        </w:rPr>
        <w:t>危害的拼音</w:t>
      </w:r>
    </w:p>
    <w:p w14:paraId="75847C24" w14:textId="77777777" w:rsidR="006A4323" w:rsidRDefault="006A4323">
      <w:pPr>
        <w:rPr>
          <w:rFonts w:hint="eastAsia"/>
        </w:rPr>
      </w:pPr>
      <w:r>
        <w:rPr>
          <w:rFonts w:hint="eastAsia"/>
        </w:rPr>
        <w:t>危害，这个词汇在汉语中用来描述那些可能给人类、环境或者社会带来负面影响的行为或现象。其拼音为“wēi hài”，其中“wēi”对应的是第一声，意味着危险、威胁；而“hài”则同样位于第四声，意指伤害、损害。两者结合，形象地表达了某事物具有潜在破坏性的特质。</w:t>
      </w:r>
    </w:p>
    <w:p w14:paraId="44896693" w14:textId="77777777" w:rsidR="006A4323" w:rsidRDefault="006A4323">
      <w:pPr>
        <w:rPr>
          <w:rFonts w:hint="eastAsia"/>
        </w:rPr>
      </w:pPr>
    </w:p>
    <w:p w14:paraId="7FB59F6A" w14:textId="77777777" w:rsidR="006A4323" w:rsidRDefault="006A4323">
      <w:pPr>
        <w:rPr>
          <w:rFonts w:hint="eastAsia"/>
        </w:rPr>
      </w:pPr>
      <w:r>
        <w:rPr>
          <w:rFonts w:hint="eastAsia"/>
        </w:rPr>
        <w:t>危害的分类</w:t>
      </w:r>
    </w:p>
    <w:p w14:paraId="3DF31547" w14:textId="77777777" w:rsidR="006A4323" w:rsidRDefault="006A4323">
      <w:pPr>
        <w:rPr>
          <w:rFonts w:hint="eastAsia"/>
        </w:rPr>
      </w:pPr>
      <w:r>
        <w:rPr>
          <w:rFonts w:hint="eastAsia"/>
        </w:rPr>
        <w:t>危害可以分为多种类型，包括但不限于自然危害和社会危害两大类。自然危害通常指的是由自然力量引发的一系列事件，如地震、洪水和台风等自然灾害，这些灾害往往对人类生命财产造成重大损失。社会危害，则更多涉及到人类活动所引起的负面效应，比如环境污染、网络犯罪以及食品安全问题等。每一种危害都有其特定的表现形式和应对措施。</w:t>
      </w:r>
    </w:p>
    <w:p w14:paraId="35A9123D" w14:textId="77777777" w:rsidR="006A4323" w:rsidRDefault="006A4323">
      <w:pPr>
        <w:rPr>
          <w:rFonts w:hint="eastAsia"/>
        </w:rPr>
      </w:pPr>
    </w:p>
    <w:p w14:paraId="16882808" w14:textId="77777777" w:rsidR="006A4323" w:rsidRDefault="006A4323">
      <w:pPr>
        <w:rPr>
          <w:rFonts w:hint="eastAsia"/>
        </w:rPr>
      </w:pPr>
      <w:r>
        <w:rPr>
          <w:rFonts w:hint="eastAsia"/>
        </w:rPr>
        <w:t>如何识别与防范危害</w:t>
      </w:r>
    </w:p>
    <w:p w14:paraId="0D3A1D19" w14:textId="77777777" w:rsidR="006A4323" w:rsidRDefault="006A4323">
      <w:pPr>
        <w:rPr>
          <w:rFonts w:hint="eastAsia"/>
        </w:rPr>
      </w:pPr>
      <w:r>
        <w:rPr>
          <w:rFonts w:hint="eastAsia"/>
        </w:rPr>
        <w:t>面对各种危害，提高识别能力是保护自己免受其害的第一步。对于自然危害而言，科学预测和预警系统的建立显得尤为重要。通过技术手段提前预报自然灾害的发生，可以有效地减少人员伤亡和财产损失。而在社会危害方面，公众教育和法律制度的完善则是关键。增强公民的安全意识和社会责任感，同时建立健全法律法规体系，能有效预防和打击各类违法行为。</w:t>
      </w:r>
    </w:p>
    <w:p w14:paraId="4D0BE5E4" w14:textId="77777777" w:rsidR="006A4323" w:rsidRDefault="006A4323">
      <w:pPr>
        <w:rPr>
          <w:rFonts w:hint="eastAsia"/>
        </w:rPr>
      </w:pPr>
    </w:p>
    <w:p w14:paraId="1810D920" w14:textId="77777777" w:rsidR="006A4323" w:rsidRDefault="006A4323">
      <w:pPr>
        <w:rPr>
          <w:rFonts w:hint="eastAsia"/>
        </w:rPr>
      </w:pPr>
      <w:r>
        <w:rPr>
          <w:rFonts w:hint="eastAsia"/>
        </w:rPr>
        <w:t>危害与现代科技的关系</w:t>
      </w:r>
    </w:p>
    <w:p w14:paraId="11CF7132" w14:textId="77777777" w:rsidR="006A4323" w:rsidRDefault="006A4323">
      <w:pPr>
        <w:rPr>
          <w:rFonts w:hint="eastAsia"/>
        </w:rPr>
      </w:pPr>
      <w:r>
        <w:rPr>
          <w:rFonts w:hint="eastAsia"/>
        </w:rPr>
        <w:t>现代科技的发展既带来了前所未有的机遇，也伴随着新的风险和挑战。一方面，科技进步极大地提高了我们应对危害的能力；另一方面，它也催生了诸如信息泄露、隐私侵犯等新型社会危害。因此，在享受科技成果的同时，我们也需要警惕随之而来的新问题，并积极寻求解决方案。</w:t>
      </w:r>
    </w:p>
    <w:p w14:paraId="6307FFFF" w14:textId="77777777" w:rsidR="006A4323" w:rsidRDefault="006A4323">
      <w:pPr>
        <w:rPr>
          <w:rFonts w:hint="eastAsia"/>
        </w:rPr>
      </w:pPr>
    </w:p>
    <w:p w14:paraId="7E47D671" w14:textId="77777777" w:rsidR="006A4323" w:rsidRDefault="006A4323">
      <w:pPr>
        <w:rPr>
          <w:rFonts w:hint="eastAsia"/>
        </w:rPr>
      </w:pPr>
      <w:r>
        <w:rPr>
          <w:rFonts w:hint="eastAsia"/>
        </w:rPr>
        <w:t>最后的总结</w:t>
      </w:r>
    </w:p>
    <w:p w14:paraId="3DCD1FD8" w14:textId="77777777" w:rsidR="006A4323" w:rsidRDefault="006A4323">
      <w:pPr>
        <w:rPr>
          <w:rFonts w:hint="eastAsia"/>
        </w:rPr>
      </w:pPr>
      <w:r>
        <w:rPr>
          <w:rFonts w:hint="eastAsia"/>
        </w:rPr>
        <w:t>“wēi hài”不仅是对一系列负面现象的概括，更提醒我们要时刻保持警觉，采取适当措施来预防和减轻各种危害带来的影响。无论是个人还是整个社会，都需要不断地学习和发展，以更加智慧和有效的方式应对不断变化的世界。</w:t>
      </w:r>
    </w:p>
    <w:p w14:paraId="469884F3" w14:textId="77777777" w:rsidR="006A4323" w:rsidRDefault="006A4323">
      <w:pPr>
        <w:rPr>
          <w:rFonts w:hint="eastAsia"/>
        </w:rPr>
      </w:pPr>
    </w:p>
    <w:p w14:paraId="50CC8251" w14:textId="77777777" w:rsidR="006A4323" w:rsidRDefault="006A4323">
      <w:pPr>
        <w:rPr>
          <w:rFonts w:hint="eastAsia"/>
        </w:rPr>
      </w:pPr>
    </w:p>
    <w:p w14:paraId="13A0F93D" w14:textId="77777777" w:rsidR="006A4323" w:rsidRDefault="006A4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A1A9A" w14:textId="50B039A9" w:rsidR="006F6877" w:rsidRDefault="006F6877"/>
    <w:sectPr w:rsidR="006F6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77"/>
    <w:rsid w:val="006A4323"/>
    <w:rsid w:val="006F687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16B99-ABAB-435D-8A50-2F011318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