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8EC8A" w14:textId="77777777" w:rsidR="00417454" w:rsidRDefault="00417454">
      <w:pPr>
        <w:rPr>
          <w:rFonts w:hint="eastAsia"/>
        </w:rPr>
      </w:pPr>
      <w:r>
        <w:rPr>
          <w:rFonts w:hint="eastAsia"/>
        </w:rPr>
        <w:t>占地方的拼音</w:t>
      </w:r>
    </w:p>
    <w:p w14:paraId="3062F89D" w14:textId="77777777" w:rsidR="00417454" w:rsidRDefault="00417454">
      <w:pPr>
        <w:rPr>
          <w:rFonts w:hint="eastAsia"/>
        </w:rPr>
      </w:pPr>
      <w:r>
        <w:rPr>
          <w:rFonts w:hint="eastAsia"/>
        </w:rPr>
        <w:t>“占地方”的拼音是 “zhàn dì fāng”。这一词语在日常生活中非常常见，用来描述某个物体或某件事物占据了特定的空间位置。无论是家庭环境还是工作场所，我们都会遇到需要考虑物品是否“占地方”的情况。比如，在布置客厅时，选择沙发、茶几等家具时，考虑到它们的大小和形状是否适合空间布局，就是一个典型的“占地方”问题的应用场景。</w:t>
      </w:r>
    </w:p>
    <w:p w14:paraId="71EE1803" w14:textId="77777777" w:rsidR="00417454" w:rsidRDefault="00417454">
      <w:pPr>
        <w:rPr>
          <w:rFonts w:hint="eastAsia"/>
        </w:rPr>
      </w:pPr>
    </w:p>
    <w:p w14:paraId="12006AA2" w14:textId="77777777" w:rsidR="00417454" w:rsidRDefault="00417454">
      <w:pPr>
        <w:rPr>
          <w:rFonts w:hint="eastAsia"/>
        </w:rPr>
      </w:pPr>
      <w:r>
        <w:rPr>
          <w:rFonts w:hint="eastAsia"/>
        </w:rPr>
        <w:t>占地方的重要性</w:t>
      </w:r>
    </w:p>
    <w:p w14:paraId="094103BB" w14:textId="77777777" w:rsidR="00417454" w:rsidRDefault="00417454">
      <w:pPr>
        <w:rPr>
          <w:rFonts w:hint="eastAsia"/>
        </w:rPr>
      </w:pPr>
      <w:r>
        <w:rPr>
          <w:rFonts w:hint="eastAsia"/>
        </w:rPr>
        <w:t>了解物品是否占地方对于有效利用空间至关重要。在现代城市中，尤其是大城市，居住空间往往有限，因此如何高效地安排家中的每一件物品显得尤为重要。通过合理规划，“占地方”的概念帮助人们充分利用每一寸空间，不仅提高了生活质量，还创造了更加舒适的生活环境。在商业环境中，如办公室、零售店铺等，“占地方”的考量同样重要，它关系到空间的优化使用以及顾客或员工的体验。</w:t>
      </w:r>
    </w:p>
    <w:p w14:paraId="023EB93D" w14:textId="77777777" w:rsidR="00417454" w:rsidRDefault="00417454">
      <w:pPr>
        <w:rPr>
          <w:rFonts w:hint="eastAsia"/>
        </w:rPr>
      </w:pPr>
    </w:p>
    <w:p w14:paraId="4773EAAB" w14:textId="77777777" w:rsidR="00417454" w:rsidRDefault="00417454">
      <w:pPr>
        <w:rPr>
          <w:rFonts w:hint="eastAsia"/>
        </w:rPr>
      </w:pPr>
      <w:r>
        <w:rPr>
          <w:rFonts w:hint="eastAsia"/>
        </w:rPr>
        <w:t>如何减少占地方的问题</w:t>
      </w:r>
    </w:p>
    <w:p w14:paraId="0C838E31" w14:textId="77777777" w:rsidR="00417454" w:rsidRDefault="00417454">
      <w:pPr>
        <w:rPr>
          <w:rFonts w:hint="eastAsia"/>
        </w:rPr>
      </w:pPr>
      <w:r>
        <w:rPr>
          <w:rFonts w:hint="eastAsia"/>
        </w:rPr>
        <w:t>面对有限的空间，我们可以采取一些策略来减少“占地方”带来的困扰。定期整理和清理不再使用的物品是一个好方法。选择多功能家具也是解决之道之一，例如可以作为储物空间的沙发床或是可折叠的餐桌椅等。这些设计既满足了日常生活的需求，又不会过多占用宝贵的空间。再者，利用垂直空间也是一种有效的解决方案，通过安装壁橱、搁板等方式增加存储空间，同时不增加地面的占用。</w:t>
      </w:r>
    </w:p>
    <w:p w14:paraId="5113679A" w14:textId="77777777" w:rsidR="00417454" w:rsidRDefault="00417454">
      <w:pPr>
        <w:rPr>
          <w:rFonts w:hint="eastAsia"/>
        </w:rPr>
      </w:pPr>
    </w:p>
    <w:p w14:paraId="20792B06" w14:textId="77777777" w:rsidR="00417454" w:rsidRDefault="00417454">
      <w:pPr>
        <w:rPr>
          <w:rFonts w:hint="eastAsia"/>
        </w:rPr>
      </w:pPr>
      <w:r>
        <w:rPr>
          <w:rFonts w:hint="eastAsia"/>
        </w:rPr>
        <w:t>占地方与环保意识</w:t>
      </w:r>
    </w:p>
    <w:p w14:paraId="7C3B5BDF" w14:textId="77777777" w:rsidR="00417454" w:rsidRDefault="00417454">
      <w:pPr>
        <w:rPr>
          <w:rFonts w:hint="eastAsia"/>
        </w:rPr>
      </w:pPr>
      <w:r>
        <w:rPr>
          <w:rFonts w:hint="eastAsia"/>
        </w:rPr>
        <w:t>在现代社会，“占地方”这个概念还与环保意识紧密相关。随着人们对环境保护重视程度的加深，减少浪费、提倡简约生活方式成为一种趋势。这不仅仅体现在对空间的有效利用上，也反映在对物质消费的态度上。选择那些既实用又不占太多空间的产品，不仅可以提高生活品质，还能间接地为环保做出贡献。通过这种方式，每个人都可以为创造一个更加绿色、健康的生活环境尽一份力。</w:t>
      </w:r>
    </w:p>
    <w:p w14:paraId="22410ED9" w14:textId="77777777" w:rsidR="00417454" w:rsidRDefault="00417454">
      <w:pPr>
        <w:rPr>
          <w:rFonts w:hint="eastAsia"/>
        </w:rPr>
      </w:pPr>
    </w:p>
    <w:p w14:paraId="120BBE2C" w14:textId="77777777" w:rsidR="00417454" w:rsidRDefault="00417454">
      <w:pPr>
        <w:rPr>
          <w:rFonts w:hint="eastAsia"/>
        </w:rPr>
      </w:pPr>
    </w:p>
    <w:p w14:paraId="68227DA1" w14:textId="77777777" w:rsidR="00417454" w:rsidRDefault="004174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807630" w14:textId="678B5AAD" w:rsidR="00CB0CC6" w:rsidRDefault="00CB0CC6"/>
    <w:sectPr w:rsidR="00CB0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CC6"/>
    <w:rsid w:val="00417454"/>
    <w:rsid w:val="00A20F39"/>
    <w:rsid w:val="00CB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1AC80-4E15-41E8-92E2-9693BEF6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C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C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C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C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C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C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C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C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C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C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C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C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C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C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C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C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C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C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C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C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C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C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C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C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C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