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8969" w14:textId="77777777" w:rsidR="00807CF1" w:rsidRDefault="00807CF1">
      <w:pPr>
        <w:rPr>
          <w:rFonts w:hint="eastAsia"/>
        </w:rPr>
      </w:pPr>
      <w:r>
        <w:rPr>
          <w:rFonts w:hint="eastAsia"/>
        </w:rPr>
        <w:t>刀郎（Dāo Láng）简介</w:t>
      </w:r>
    </w:p>
    <w:p w14:paraId="2A16D32D" w14:textId="77777777" w:rsidR="00807CF1" w:rsidRDefault="00807CF1">
      <w:pPr>
        <w:rPr>
          <w:rFonts w:hint="eastAsia"/>
        </w:rPr>
      </w:pPr>
      <w:r>
        <w:rPr>
          <w:rFonts w:hint="eastAsia"/>
        </w:rPr>
        <w:t>刀郎，本名罗林，是一位在中国极具影响力的音乐人。出生于四川省的他，以其独特的音乐风格和深情的歌曲内容而闻名。刀郎的作品多以草原、爱情和生活为主题，其音乐融合了民族元素与现代流行音乐，创造出一种别具一格的艺术形式。</w:t>
      </w:r>
    </w:p>
    <w:p w14:paraId="28A951D3" w14:textId="77777777" w:rsidR="00807CF1" w:rsidRDefault="00807CF1">
      <w:pPr>
        <w:rPr>
          <w:rFonts w:hint="eastAsia"/>
        </w:rPr>
      </w:pPr>
    </w:p>
    <w:p w14:paraId="6CCA1300" w14:textId="77777777" w:rsidR="00807CF1" w:rsidRDefault="00807CF1">
      <w:pPr>
        <w:rPr>
          <w:rFonts w:hint="eastAsia"/>
        </w:rPr>
      </w:pPr>
      <w:r>
        <w:rPr>
          <w:rFonts w:hint="eastAsia"/>
        </w:rPr>
        <w:t>艺术生涯</w:t>
      </w:r>
    </w:p>
    <w:p w14:paraId="0E5CF807" w14:textId="77777777" w:rsidR="00807CF1" w:rsidRDefault="00807CF1">
      <w:pPr>
        <w:rPr>
          <w:rFonts w:hint="eastAsia"/>
        </w:rPr>
      </w:pPr>
      <w:r>
        <w:rPr>
          <w:rFonts w:hint="eastAsia"/>
        </w:rPr>
        <w:t>刀郎的音乐之路并非一帆风顺。早年，他在新疆等地流浪，体验生活的同时也在不断寻找自己的音乐灵感。这种经历为他的作品注入了丰富的情感和深刻的思想。直到2004年，一首《2002年的第一场雪》使他一夜成名，这首歌不仅在华人世界广为流传，也让更多的人开始关注这位来自边疆的歌手。</w:t>
      </w:r>
    </w:p>
    <w:p w14:paraId="6BBFC831" w14:textId="77777777" w:rsidR="00807CF1" w:rsidRDefault="00807CF1">
      <w:pPr>
        <w:rPr>
          <w:rFonts w:hint="eastAsia"/>
        </w:rPr>
      </w:pPr>
    </w:p>
    <w:p w14:paraId="5E3E7DCD" w14:textId="77777777" w:rsidR="00807CF1" w:rsidRDefault="00807CF1">
      <w:pPr>
        <w:rPr>
          <w:rFonts w:hint="eastAsia"/>
        </w:rPr>
      </w:pPr>
      <w:r>
        <w:rPr>
          <w:rFonts w:hint="eastAsia"/>
        </w:rPr>
        <w:t>音乐特色</w:t>
      </w:r>
    </w:p>
    <w:p w14:paraId="5559A496" w14:textId="77777777" w:rsidR="00807CF1" w:rsidRDefault="00807CF1">
      <w:pPr>
        <w:rPr>
          <w:rFonts w:hint="eastAsia"/>
        </w:rPr>
      </w:pPr>
      <w:r>
        <w:rPr>
          <w:rFonts w:hint="eastAsia"/>
        </w:rPr>
        <w:t>刀郎的音乐特色在于其独特的声音和深情的歌词。他的嗓音沙哑中带着温柔，能够轻易打动听众的心弦。刀郎善于运用传统乐器如二胡、马头琴等，结合现代电子音乐，创造出既保留民族风情又不失时尚感的音乐作品。这种跨界的尝试让他的音乐更加丰富多彩。</w:t>
      </w:r>
    </w:p>
    <w:p w14:paraId="46C8096A" w14:textId="77777777" w:rsidR="00807CF1" w:rsidRDefault="00807CF1">
      <w:pPr>
        <w:rPr>
          <w:rFonts w:hint="eastAsia"/>
        </w:rPr>
      </w:pPr>
    </w:p>
    <w:p w14:paraId="340663E6" w14:textId="77777777" w:rsidR="00807CF1" w:rsidRDefault="00807CF1">
      <w:pPr>
        <w:rPr>
          <w:rFonts w:hint="eastAsia"/>
        </w:rPr>
      </w:pPr>
      <w:r>
        <w:rPr>
          <w:rFonts w:hint="eastAsia"/>
        </w:rPr>
        <w:t>社会影响</w:t>
      </w:r>
    </w:p>
    <w:p w14:paraId="6B7C153F" w14:textId="77777777" w:rsidR="00807CF1" w:rsidRDefault="00807CF1">
      <w:pPr>
        <w:rPr>
          <w:rFonts w:hint="eastAsia"/>
        </w:rPr>
      </w:pPr>
      <w:r>
        <w:rPr>
          <w:rFonts w:hint="eastAsia"/>
        </w:rPr>
        <w:t>除了音乐上的成就，刀郎还通过自己的作品传递出积极的社会价值观。他的许多歌曲都表达了对生活的热爱、对亲情友情的珍视以及对自然的敬畏。这些正面的信息激励着无数人勇敢面对生活的挑战，追求自己的梦想。</w:t>
      </w:r>
    </w:p>
    <w:p w14:paraId="715554D3" w14:textId="77777777" w:rsidR="00807CF1" w:rsidRDefault="00807CF1">
      <w:pPr>
        <w:rPr>
          <w:rFonts w:hint="eastAsia"/>
        </w:rPr>
      </w:pPr>
    </w:p>
    <w:p w14:paraId="3F72AD8C" w14:textId="77777777" w:rsidR="00807CF1" w:rsidRDefault="00807CF1">
      <w:pPr>
        <w:rPr>
          <w:rFonts w:hint="eastAsia"/>
        </w:rPr>
      </w:pPr>
      <w:r>
        <w:rPr>
          <w:rFonts w:hint="eastAsia"/>
        </w:rPr>
        <w:t>最后的总结</w:t>
      </w:r>
    </w:p>
    <w:p w14:paraId="7A90C1A9" w14:textId="77777777" w:rsidR="00807CF1" w:rsidRDefault="00807CF1">
      <w:pPr>
        <w:rPr>
          <w:rFonts w:hint="eastAsia"/>
        </w:rPr>
      </w:pPr>
      <w:r>
        <w:rPr>
          <w:rFonts w:hint="eastAsia"/>
        </w:rPr>
        <w:t>刀郎用自己独特的方式诠释了音乐的魅力，成为了中国乐坛上一个不可多得的存在。无论是从艺术创作的角度，还是从文化传播的层面来看，刀郎都做出了巨大的贡献。未来，期待他能继续为我们带来更多优秀的作品，同时也希望更多的人能够感受到他音乐中的力量与美好。</w:t>
      </w:r>
    </w:p>
    <w:p w14:paraId="3F3EE982" w14:textId="77777777" w:rsidR="00807CF1" w:rsidRDefault="00807CF1">
      <w:pPr>
        <w:rPr>
          <w:rFonts w:hint="eastAsia"/>
        </w:rPr>
      </w:pPr>
    </w:p>
    <w:p w14:paraId="32A85D6E" w14:textId="77777777" w:rsidR="00807CF1" w:rsidRDefault="00807CF1">
      <w:pPr>
        <w:rPr>
          <w:rFonts w:hint="eastAsia"/>
        </w:rPr>
      </w:pPr>
    </w:p>
    <w:p w14:paraId="41186083" w14:textId="77777777" w:rsidR="00807CF1" w:rsidRDefault="00807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D7AE4" w14:textId="001502C8" w:rsidR="00CD1E8F" w:rsidRDefault="00CD1E8F"/>
    <w:sectPr w:rsidR="00CD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F"/>
    <w:rsid w:val="00807CF1"/>
    <w:rsid w:val="00A20F39"/>
    <w:rsid w:val="00C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8ACB-12A8-427E-8337-9AFCBED7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