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B90F" w14:textId="77777777" w:rsidR="00662B1E" w:rsidRDefault="00662B1E">
      <w:pPr>
        <w:rPr>
          <w:rFonts w:hint="eastAsia"/>
        </w:rPr>
      </w:pPr>
      <w:r>
        <w:rPr>
          <w:rFonts w:hint="eastAsia"/>
        </w:rPr>
        <w:t>人名和地名的拼音拼写规则</w:t>
      </w:r>
    </w:p>
    <w:p w14:paraId="53337CEE" w14:textId="77777777" w:rsidR="00662B1E" w:rsidRDefault="00662B1E">
      <w:pPr>
        <w:rPr>
          <w:rFonts w:hint="eastAsia"/>
        </w:rPr>
      </w:pPr>
      <w:r>
        <w:rPr>
          <w:rFonts w:hint="eastAsia"/>
        </w:rPr>
        <w:t>汉语拼音是记录汉字发音的一种方式，广泛应用于中国人名、地名以及各种专有名词的国际表示。正确使用汉语拼音拼写人名和地名不仅有助于信息的准确传递，也是尊重文化差异的表现。本文将详细探讨人名和地名的拼音拼写规则。</w:t>
      </w:r>
    </w:p>
    <w:p w14:paraId="0CBB23F2" w14:textId="77777777" w:rsidR="00662B1E" w:rsidRDefault="00662B1E">
      <w:pPr>
        <w:rPr>
          <w:rFonts w:hint="eastAsia"/>
        </w:rPr>
      </w:pPr>
    </w:p>
    <w:p w14:paraId="0566433A" w14:textId="77777777" w:rsidR="00662B1E" w:rsidRDefault="00662B1E">
      <w:pPr>
        <w:rPr>
          <w:rFonts w:hint="eastAsia"/>
        </w:rPr>
      </w:pPr>
      <w:r>
        <w:rPr>
          <w:rFonts w:hint="eastAsia"/>
        </w:rPr>
        <w:t>人名拼音拼写规则</w:t>
      </w:r>
    </w:p>
    <w:p w14:paraId="318212D7" w14:textId="77777777" w:rsidR="00662B1E" w:rsidRDefault="00662B1E">
      <w:pPr>
        <w:rPr>
          <w:rFonts w:hint="eastAsia"/>
        </w:rPr>
      </w:pPr>
      <w:r>
        <w:rPr>
          <w:rFonts w:hint="eastAsia"/>
        </w:rPr>
        <w:t>在汉语拼音中，人名通常遵循“姓在前，名在后”的原则，并且每个汉字都单独拼写。例如，“王小明”应该写作Wang Xiaoming。对于双字名字，两个字之间通常不加任何符号或空格；而三字及以上的复姓（如欧阳）则按实际汉字顺序拼写。值得注意的是，姓与名之间的首字母都应大写，这符合国际上对专有名词的书写习惯。</w:t>
      </w:r>
    </w:p>
    <w:p w14:paraId="7BF40D73" w14:textId="77777777" w:rsidR="00662B1E" w:rsidRDefault="00662B1E">
      <w:pPr>
        <w:rPr>
          <w:rFonts w:hint="eastAsia"/>
        </w:rPr>
      </w:pPr>
    </w:p>
    <w:p w14:paraId="24C55754" w14:textId="77777777" w:rsidR="00662B1E" w:rsidRDefault="00662B1E">
      <w:pPr>
        <w:rPr>
          <w:rFonts w:hint="eastAsia"/>
        </w:rPr>
      </w:pPr>
      <w:r>
        <w:rPr>
          <w:rFonts w:hint="eastAsia"/>
        </w:rPr>
        <w:t>地名拼音拼写规则</w:t>
      </w:r>
    </w:p>
    <w:p w14:paraId="321EDF80" w14:textId="77777777" w:rsidR="00662B1E" w:rsidRDefault="00662B1E">
      <w:pPr>
        <w:rPr>
          <w:rFonts w:hint="eastAsia"/>
        </w:rPr>
      </w:pPr>
      <w:r>
        <w:rPr>
          <w:rFonts w:hint="eastAsia"/>
        </w:rPr>
        <w:t>地名的拼音拼写同样重要，尤其是在地图标注、交通指示牌等公共标识上。根据国家标准，地名的拼音拼写应当忠实反映当地官方名称的汉字组成。比如，“北京市”应该写作Beijing Shi，其中“市”字作为通用行政区域名称可以省略不写，简化为Beijing。山脉、河流等地形地貌名词，在拼写时也需按照其汉字顺序逐一拼写，各部分间无需添加连接符。</w:t>
      </w:r>
    </w:p>
    <w:p w14:paraId="3B7109ED" w14:textId="77777777" w:rsidR="00662B1E" w:rsidRDefault="00662B1E">
      <w:pPr>
        <w:rPr>
          <w:rFonts w:hint="eastAsia"/>
        </w:rPr>
      </w:pPr>
    </w:p>
    <w:p w14:paraId="7FE183C3" w14:textId="77777777" w:rsidR="00662B1E" w:rsidRDefault="00662B1E">
      <w:pPr>
        <w:rPr>
          <w:rFonts w:hint="eastAsia"/>
        </w:rPr>
      </w:pPr>
      <w:r>
        <w:rPr>
          <w:rFonts w:hint="eastAsia"/>
        </w:rPr>
        <w:t>特殊情况处理</w:t>
      </w:r>
    </w:p>
    <w:p w14:paraId="66C14AD0" w14:textId="77777777" w:rsidR="00662B1E" w:rsidRDefault="00662B1E">
      <w:pPr>
        <w:rPr>
          <w:rFonts w:hint="eastAsia"/>
        </w:rPr>
      </w:pPr>
      <w:r>
        <w:rPr>
          <w:rFonts w:hint="eastAsia"/>
        </w:rPr>
        <w:t>在实际应用中，我们还会遇到一些特殊情况，比如少数民族人名、历史地名等。这些名称往往包含非汉语字符或者有特殊的读音习惯。对此，一般会依据当地民族语言的习惯进行转写，并尽可能保持原汁原味的文化特色。同时，对于历史上存在过但现在已不再使用的地名，则需要参考当时的历史文献资料，确保拼写的准确性。</w:t>
      </w:r>
    </w:p>
    <w:p w14:paraId="1BF7D82D" w14:textId="77777777" w:rsidR="00662B1E" w:rsidRDefault="00662B1E">
      <w:pPr>
        <w:rPr>
          <w:rFonts w:hint="eastAsia"/>
        </w:rPr>
      </w:pPr>
    </w:p>
    <w:p w14:paraId="6EA277D6" w14:textId="77777777" w:rsidR="00662B1E" w:rsidRDefault="00662B1E">
      <w:pPr>
        <w:rPr>
          <w:rFonts w:hint="eastAsia"/>
        </w:rPr>
      </w:pPr>
      <w:r>
        <w:rPr>
          <w:rFonts w:hint="eastAsia"/>
        </w:rPr>
        <w:t>最后的总结</w:t>
      </w:r>
    </w:p>
    <w:p w14:paraId="409B1307" w14:textId="77777777" w:rsidR="00662B1E" w:rsidRDefault="00662B1E">
      <w:pPr>
        <w:rPr>
          <w:rFonts w:hint="eastAsia"/>
        </w:rPr>
      </w:pPr>
      <w:r>
        <w:rPr>
          <w:rFonts w:hint="eastAsia"/>
        </w:rPr>
        <w:t>掌握并正确运用人名和地名的拼音拼写规则，不仅能提高跨文化交流中的理解效率，也有助于保护和传承中国丰富的文化遗产。无论是个人还是机构，在对外交流中都应当注意遵守相关规范，以展现良好的国际形象。</w:t>
      </w:r>
    </w:p>
    <w:p w14:paraId="626B61E7" w14:textId="77777777" w:rsidR="00662B1E" w:rsidRDefault="00662B1E">
      <w:pPr>
        <w:rPr>
          <w:rFonts w:hint="eastAsia"/>
        </w:rPr>
      </w:pPr>
    </w:p>
    <w:p w14:paraId="74DE528C" w14:textId="77777777" w:rsidR="00662B1E" w:rsidRDefault="00662B1E">
      <w:pPr>
        <w:rPr>
          <w:rFonts w:hint="eastAsia"/>
        </w:rPr>
      </w:pPr>
    </w:p>
    <w:p w14:paraId="1509A541" w14:textId="77777777" w:rsidR="00662B1E" w:rsidRDefault="00662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490E7" w14:textId="1011C6F0" w:rsidR="005435C7" w:rsidRDefault="005435C7"/>
    <w:sectPr w:rsidR="0054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C7"/>
    <w:rsid w:val="005435C7"/>
    <w:rsid w:val="00662B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FD4BF-75AE-4ADB-B6B0-D30C1A71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