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FE4BD" w14:textId="77777777" w:rsidR="003D3E26" w:rsidRDefault="003D3E26">
      <w:pPr>
        <w:rPr>
          <w:rFonts w:hint="eastAsia"/>
        </w:rPr>
      </w:pPr>
      <w:r>
        <w:rPr>
          <w:rFonts w:hint="eastAsia"/>
        </w:rPr>
        <w:t>Zhong Yao Pao Zhi (中药炮制的拼音)</w:t>
      </w:r>
    </w:p>
    <w:p w14:paraId="4F17F4CA" w14:textId="77777777" w:rsidR="003D3E26" w:rsidRDefault="003D3E26">
      <w:pPr>
        <w:rPr>
          <w:rFonts w:hint="eastAsia"/>
        </w:rPr>
      </w:pPr>
      <w:r>
        <w:rPr>
          <w:rFonts w:hint="eastAsia"/>
        </w:rPr>
        <w:t>中药炮制，即Zhong Yao Pao Zhi，在传统中医理论中占据着不可或缺的地位。它是将采集来的天然药物经过一系列处理过程，包括但不限于净选、切片、干燥、蒸煮、炒炙等，以提高药效、降低毒性或改变药物性质的过程。中药炮制的历史悠久，随着中医药学的发展而不断丰富和完善，是中华医药文化的重要组成部分。</w:t>
      </w:r>
    </w:p>
    <w:p w14:paraId="38658FB0" w14:textId="77777777" w:rsidR="003D3E26" w:rsidRDefault="003D3E26">
      <w:pPr>
        <w:rPr>
          <w:rFonts w:hint="eastAsia"/>
        </w:rPr>
      </w:pPr>
    </w:p>
    <w:p w14:paraId="3A650BAD" w14:textId="77777777" w:rsidR="003D3E26" w:rsidRDefault="003D3E26">
      <w:pPr>
        <w:rPr>
          <w:rFonts w:hint="eastAsia"/>
        </w:rPr>
      </w:pPr>
      <w:r>
        <w:rPr>
          <w:rFonts w:hint="eastAsia"/>
        </w:rPr>
        <w:t>起源与发展</w:t>
      </w:r>
    </w:p>
    <w:p w14:paraId="14A69372" w14:textId="77777777" w:rsidR="003D3E26" w:rsidRDefault="003D3E26">
      <w:pPr>
        <w:rPr>
          <w:rFonts w:hint="eastAsia"/>
        </w:rPr>
      </w:pPr>
      <w:r>
        <w:rPr>
          <w:rFonts w:hint="eastAsia"/>
        </w:rPr>
        <w:t>中药炮制起源于古代人民的生活实践，早在《神农本草经》中就有关于药物加工方法的记载。随着时间的推移，历代医家在实践中积累了丰富的经验，并通过书籍文献的形式流传下来。到了明清时期，中药炮制技术已经相当成熟，形成了系统的理论和技术规范。这一时期出现了许多经典的中药炮制专著，如《雷公炮炙论》、《修事指南》等，为后世留下了宝贵的财富。</w:t>
      </w:r>
    </w:p>
    <w:p w14:paraId="400C6379" w14:textId="77777777" w:rsidR="003D3E26" w:rsidRDefault="003D3E26">
      <w:pPr>
        <w:rPr>
          <w:rFonts w:hint="eastAsia"/>
        </w:rPr>
      </w:pPr>
    </w:p>
    <w:p w14:paraId="5A7C6DE9" w14:textId="77777777" w:rsidR="003D3E26" w:rsidRDefault="003D3E26">
      <w:pPr>
        <w:rPr>
          <w:rFonts w:hint="eastAsia"/>
        </w:rPr>
      </w:pPr>
      <w:r>
        <w:rPr>
          <w:rFonts w:hint="eastAsia"/>
        </w:rPr>
        <w:t>炮制的目的</w:t>
      </w:r>
    </w:p>
    <w:p w14:paraId="4E490962" w14:textId="77777777" w:rsidR="003D3E26" w:rsidRDefault="003D3E26">
      <w:pPr>
        <w:rPr>
          <w:rFonts w:hint="eastAsia"/>
        </w:rPr>
      </w:pPr>
      <w:r>
        <w:rPr>
          <w:rFonts w:hint="eastAsia"/>
        </w:rPr>
        <w:t>中药炮制的主要目的有三：一是增强药效，通过适当的处理可以提高药材的有效成分含量或者使其更易于被人体吸收；二是减少毒副作用，对于一些有毒性的药材，通过特定的炮制方法可降低其毒性，确保用药安全；三是便于保存和服用，炮制后的药材更利于储存运输，同时也方便了临床使用。</w:t>
      </w:r>
    </w:p>
    <w:p w14:paraId="22DF28D5" w14:textId="77777777" w:rsidR="003D3E26" w:rsidRDefault="003D3E26">
      <w:pPr>
        <w:rPr>
          <w:rFonts w:hint="eastAsia"/>
        </w:rPr>
      </w:pPr>
    </w:p>
    <w:p w14:paraId="13BDAF6C" w14:textId="77777777" w:rsidR="003D3E26" w:rsidRDefault="003D3E26">
      <w:pPr>
        <w:rPr>
          <w:rFonts w:hint="eastAsia"/>
        </w:rPr>
      </w:pPr>
      <w:r>
        <w:rPr>
          <w:rFonts w:hint="eastAsia"/>
        </w:rPr>
        <w:t>常见的炮制方法</w:t>
      </w:r>
    </w:p>
    <w:p w14:paraId="4B4FEBCE" w14:textId="77777777" w:rsidR="003D3E26" w:rsidRDefault="003D3E26">
      <w:pPr>
        <w:rPr>
          <w:rFonts w:hint="eastAsia"/>
        </w:rPr>
      </w:pPr>
      <w:r>
        <w:rPr>
          <w:rFonts w:hint="eastAsia"/>
        </w:rPr>
        <w:t>根据不同的需求，中药炮制的方法多种多样，常见的有净制、切制、水制、火制、蒸制、发酵等。例如，净制是为了去除杂质和非药用部分；切制则是为了方便进一步加工和煎煮；水制包括润、漂、洗等，目的是软化药材或清除某些成分；火制如炒、炙、煅等，则用于改变药物性味或增强疗效；此外还有酒制、醋制、盐制等辅料炮制法，以及特殊的发酵工艺。</w:t>
      </w:r>
    </w:p>
    <w:p w14:paraId="715D1993" w14:textId="77777777" w:rsidR="003D3E26" w:rsidRDefault="003D3E26">
      <w:pPr>
        <w:rPr>
          <w:rFonts w:hint="eastAsia"/>
        </w:rPr>
      </w:pPr>
    </w:p>
    <w:p w14:paraId="0B533C11" w14:textId="77777777" w:rsidR="003D3E26" w:rsidRDefault="003D3E26">
      <w:pPr>
        <w:rPr>
          <w:rFonts w:hint="eastAsia"/>
        </w:rPr>
      </w:pPr>
      <w:r>
        <w:rPr>
          <w:rFonts w:hint="eastAsia"/>
        </w:rPr>
        <w:t>现代研究与应用</w:t>
      </w:r>
    </w:p>
    <w:p w14:paraId="3F1E4E4B" w14:textId="77777777" w:rsidR="003D3E26" w:rsidRDefault="003D3E26">
      <w:pPr>
        <w:rPr>
          <w:rFonts w:hint="eastAsia"/>
        </w:rPr>
      </w:pPr>
      <w:r>
        <w:rPr>
          <w:rFonts w:hint="eastAsia"/>
        </w:rPr>
        <w:t>近年来，随着科学技术的进步，中药炮制的研究也进入了新的阶段。研究人员利用现代分析手段深入探究炮制前后药材化学成分的变化规律，揭示了炮制机制背后的科学原理。同时，标准化和规范化也成为行业发展的重要趋势，旨在保证药品质量和安全。在临床应用方面，合理运用炮制技术能够显著提升治疗效果，更好地服务于广大患者。</w:t>
      </w:r>
    </w:p>
    <w:p w14:paraId="23B0584A" w14:textId="77777777" w:rsidR="003D3E26" w:rsidRDefault="003D3E26">
      <w:pPr>
        <w:rPr>
          <w:rFonts w:hint="eastAsia"/>
        </w:rPr>
      </w:pPr>
    </w:p>
    <w:p w14:paraId="5E6F184F" w14:textId="77777777" w:rsidR="003D3E26" w:rsidRDefault="003D3E26">
      <w:pPr>
        <w:rPr>
          <w:rFonts w:hint="eastAsia"/>
        </w:rPr>
      </w:pPr>
      <w:r>
        <w:rPr>
          <w:rFonts w:hint="eastAsia"/>
        </w:rPr>
        <w:t>最后的总结</w:t>
      </w:r>
    </w:p>
    <w:p w14:paraId="320B26B3" w14:textId="77777777" w:rsidR="003D3E26" w:rsidRDefault="003D3E26">
      <w:pPr>
        <w:rPr>
          <w:rFonts w:hint="eastAsia"/>
        </w:rPr>
      </w:pPr>
      <w:r>
        <w:rPr>
          <w:rFonts w:hint="eastAsia"/>
        </w:rPr>
        <w:t>中药炮制不仅是一项传统的技艺，更是连接古今、沟通中外的文化桥梁。它承载着中华民族数千年的智慧结晶，体现了人与自然和谐共生的理念。面对未来，我们期待着这项古老的技术能够在传承中不断创新，为人类健康事业作出更大的贡献。</w:t>
      </w:r>
    </w:p>
    <w:p w14:paraId="38FD4A34" w14:textId="77777777" w:rsidR="003D3E26" w:rsidRDefault="003D3E26">
      <w:pPr>
        <w:rPr>
          <w:rFonts w:hint="eastAsia"/>
        </w:rPr>
      </w:pPr>
    </w:p>
    <w:p w14:paraId="7744FCCF" w14:textId="77777777" w:rsidR="003D3E26" w:rsidRDefault="003D3E26">
      <w:pPr>
        <w:rPr>
          <w:rFonts w:hint="eastAsia"/>
        </w:rPr>
      </w:pPr>
      <w:r>
        <w:rPr>
          <w:rFonts w:hint="eastAsia"/>
        </w:rPr>
        <w:t>本文是由懂得生活网（dongdeshenghuo.com）为大家创作</w:t>
      </w:r>
    </w:p>
    <w:p w14:paraId="5EAE6AA5" w14:textId="68148BD3" w:rsidR="00334DB5" w:rsidRDefault="00334DB5"/>
    <w:sectPr w:rsidR="00334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B5"/>
    <w:rsid w:val="00334DB5"/>
    <w:rsid w:val="003D3E2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9DBB0-6CAE-4D5D-8B99-E8FB022A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D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D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D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D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D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D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D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D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D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D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D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D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DB5"/>
    <w:rPr>
      <w:rFonts w:cstheme="majorBidi"/>
      <w:color w:val="2F5496" w:themeColor="accent1" w:themeShade="BF"/>
      <w:sz w:val="28"/>
      <w:szCs w:val="28"/>
    </w:rPr>
  </w:style>
  <w:style w:type="character" w:customStyle="1" w:styleId="50">
    <w:name w:val="标题 5 字符"/>
    <w:basedOn w:val="a0"/>
    <w:link w:val="5"/>
    <w:uiPriority w:val="9"/>
    <w:semiHidden/>
    <w:rsid w:val="00334DB5"/>
    <w:rPr>
      <w:rFonts w:cstheme="majorBidi"/>
      <w:color w:val="2F5496" w:themeColor="accent1" w:themeShade="BF"/>
      <w:sz w:val="24"/>
    </w:rPr>
  </w:style>
  <w:style w:type="character" w:customStyle="1" w:styleId="60">
    <w:name w:val="标题 6 字符"/>
    <w:basedOn w:val="a0"/>
    <w:link w:val="6"/>
    <w:uiPriority w:val="9"/>
    <w:semiHidden/>
    <w:rsid w:val="00334DB5"/>
    <w:rPr>
      <w:rFonts w:cstheme="majorBidi"/>
      <w:b/>
      <w:bCs/>
      <w:color w:val="2F5496" w:themeColor="accent1" w:themeShade="BF"/>
    </w:rPr>
  </w:style>
  <w:style w:type="character" w:customStyle="1" w:styleId="70">
    <w:name w:val="标题 7 字符"/>
    <w:basedOn w:val="a0"/>
    <w:link w:val="7"/>
    <w:uiPriority w:val="9"/>
    <w:semiHidden/>
    <w:rsid w:val="00334DB5"/>
    <w:rPr>
      <w:rFonts w:cstheme="majorBidi"/>
      <w:b/>
      <w:bCs/>
      <w:color w:val="595959" w:themeColor="text1" w:themeTint="A6"/>
    </w:rPr>
  </w:style>
  <w:style w:type="character" w:customStyle="1" w:styleId="80">
    <w:name w:val="标题 8 字符"/>
    <w:basedOn w:val="a0"/>
    <w:link w:val="8"/>
    <w:uiPriority w:val="9"/>
    <w:semiHidden/>
    <w:rsid w:val="00334DB5"/>
    <w:rPr>
      <w:rFonts w:cstheme="majorBidi"/>
      <w:color w:val="595959" w:themeColor="text1" w:themeTint="A6"/>
    </w:rPr>
  </w:style>
  <w:style w:type="character" w:customStyle="1" w:styleId="90">
    <w:name w:val="标题 9 字符"/>
    <w:basedOn w:val="a0"/>
    <w:link w:val="9"/>
    <w:uiPriority w:val="9"/>
    <w:semiHidden/>
    <w:rsid w:val="00334DB5"/>
    <w:rPr>
      <w:rFonts w:eastAsiaTheme="majorEastAsia" w:cstheme="majorBidi"/>
      <w:color w:val="595959" w:themeColor="text1" w:themeTint="A6"/>
    </w:rPr>
  </w:style>
  <w:style w:type="paragraph" w:styleId="a3">
    <w:name w:val="Title"/>
    <w:basedOn w:val="a"/>
    <w:next w:val="a"/>
    <w:link w:val="a4"/>
    <w:uiPriority w:val="10"/>
    <w:qFormat/>
    <w:rsid w:val="00334D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D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DB5"/>
    <w:pPr>
      <w:spacing w:before="160"/>
      <w:jc w:val="center"/>
    </w:pPr>
    <w:rPr>
      <w:i/>
      <w:iCs/>
      <w:color w:val="404040" w:themeColor="text1" w:themeTint="BF"/>
    </w:rPr>
  </w:style>
  <w:style w:type="character" w:customStyle="1" w:styleId="a8">
    <w:name w:val="引用 字符"/>
    <w:basedOn w:val="a0"/>
    <w:link w:val="a7"/>
    <w:uiPriority w:val="29"/>
    <w:rsid w:val="00334DB5"/>
    <w:rPr>
      <w:i/>
      <w:iCs/>
      <w:color w:val="404040" w:themeColor="text1" w:themeTint="BF"/>
    </w:rPr>
  </w:style>
  <w:style w:type="paragraph" w:styleId="a9">
    <w:name w:val="List Paragraph"/>
    <w:basedOn w:val="a"/>
    <w:uiPriority w:val="34"/>
    <w:qFormat/>
    <w:rsid w:val="00334DB5"/>
    <w:pPr>
      <w:ind w:left="720"/>
      <w:contextualSpacing/>
    </w:pPr>
  </w:style>
  <w:style w:type="character" w:styleId="aa">
    <w:name w:val="Intense Emphasis"/>
    <w:basedOn w:val="a0"/>
    <w:uiPriority w:val="21"/>
    <w:qFormat/>
    <w:rsid w:val="00334DB5"/>
    <w:rPr>
      <w:i/>
      <w:iCs/>
      <w:color w:val="2F5496" w:themeColor="accent1" w:themeShade="BF"/>
    </w:rPr>
  </w:style>
  <w:style w:type="paragraph" w:styleId="ab">
    <w:name w:val="Intense Quote"/>
    <w:basedOn w:val="a"/>
    <w:next w:val="a"/>
    <w:link w:val="ac"/>
    <w:uiPriority w:val="30"/>
    <w:qFormat/>
    <w:rsid w:val="00334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DB5"/>
    <w:rPr>
      <w:i/>
      <w:iCs/>
      <w:color w:val="2F5496" w:themeColor="accent1" w:themeShade="BF"/>
    </w:rPr>
  </w:style>
  <w:style w:type="character" w:styleId="ad">
    <w:name w:val="Intense Reference"/>
    <w:basedOn w:val="a0"/>
    <w:uiPriority w:val="32"/>
    <w:qFormat/>
    <w:rsid w:val="00334D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