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651A2" w14:textId="77777777" w:rsidR="00A81961" w:rsidRDefault="00A81961">
      <w:pPr>
        <w:rPr>
          <w:rFonts w:hint="eastAsia"/>
        </w:rPr>
      </w:pPr>
      <w:r>
        <w:rPr>
          <w:rFonts w:hint="eastAsia"/>
        </w:rPr>
        <w:t>走进的拼音怎么写</w:t>
      </w:r>
    </w:p>
    <w:p w14:paraId="765CD965" w14:textId="77777777" w:rsidR="00A81961" w:rsidRDefault="00A81961">
      <w:pPr>
        <w:rPr>
          <w:rFonts w:hint="eastAsia"/>
        </w:rPr>
      </w:pPr>
      <w:r>
        <w:rPr>
          <w:rFonts w:hint="eastAsia"/>
        </w:rPr>
        <w:t>在汉语学习的过程中，掌握词汇的正确拼音是十分重要的一步。对于“走进”这个词来说，其拼音为“zǒu jìn”。其中，“走”的拼音是“zǒu”，表示移动或行进的动作；而“进”的拼音则是“jìn”，意味着进入或者前进的方向。</w:t>
      </w:r>
    </w:p>
    <w:p w14:paraId="005BA2E0" w14:textId="77777777" w:rsidR="00A81961" w:rsidRDefault="00A81961">
      <w:pPr>
        <w:rPr>
          <w:rFonts w:hint="eastAsia"/>
        </w:rPr>
      </w:pPr>
    </w:p>
    <w:p w14:paraId="256F8512" w14:textId="77777777" w:rsidR="00A81961" w:rsidRDefault="00A81961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66FC5268" w14:textId="77777777" w:rsidR="00A81961" w:rsidRDefault="00A81961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然而，对于非母语者而言，汉字的学习可能会显得有些困难。因此，拼音作为一种辅助工具，极大地帮助了人们更轻松地学习和记忆汉字。“zǒu”和“jìn”这两个音节分别代表了“走”和“进”的发音，通过学习拼音，可以更好地理解和使用这些汉字。</w:t>
      </w:r>
    </w:p>
    <w:p w14:paraId="034DEFC3" w14:textId="77777777" w:rsidR="00A81961" w:rsidRDefault="00A81961">
      <w:pPr>
        <w:rPr>
          <w:rFonts w:hint="eastAsia"/>
        </w:rPr>
      </w:pPr>
    </w:p>
    <w:p w14:paraId="2258F69F" w14:textId="77777777" w:rsidR="00A81961" w:rsidRDefault="00A81961">
      <w:pPr>
        <w:rPr>
          <w:rFonts w:hint="eastAsia"/>
        </w:rPr>
      </w:pPr>
      <w:r>
        <w:rPr>
          <w:rFonts w:hint="eastAsia"/>
        </w:rPr>
        <w:t>拼音的作用及其重要性</w:t>
      </w:r>
    </w:p>
    <w:p w14:paraId="1842C8A1" w14:textId="77777777" w:rsidR="00A81961" w:rsidRDefault="00A81961">
      <w:pPr>
        <w:rPr>
          <w:rFonts w:hint="eastAsia"/>
        </w:rPr>
      </w:pPr>
      <w:r>
        <w:rPr>
          <w:rFonts w:hint="eastAsia"/>
        </w:rPr>
        <w:t>拼音不仅在学习汉字方面扮演着关键角色，而且在日常生活中也有广泛的应用。例如，在电子设备上输入中文时，大多数情况下都会使用拼音输入法。拼音也是儿童早期教育中不可或缺的一部分，它有助于孩子们更快地认识和书写汉字。掌握好拼音，就像掌握了开启汉字世界大门的钥匙。</w:t>
      </w:r>
    </w:p>
    <w:p w14:paraId="02D00F54" w14:textId="77777777" w:rsidR="00A81961" w:rsidRDefault="00A81961">
      <w:pPr>
        <w:rPr>
          <w:rFonts w:hint="eastAsia"/>
        </w:rPr>
      </w:pPr>
    </w:p>
    <w:p w14:paraId="32A7B07B" w14:textId="77777777" w:rsidR="00A81961" w:rsidRDefault="00A81961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60EC3862" w14:textId="77777777" w:rsidR="00A81961" w:rsidRDefault="00A81961">
      <w:pPr>
        <w:rPr>
          <w:rFonts w:hint="eastAsia"/>
        </w:rPr>
      </w:pPr>
      <w:r>
        <w:rPr>
          <w:rFonts w:hint="eastAsia"/>
        </w:rPr>
        <w:t>学习拼音可以从基础开始，首先了解声母、韵母以及声调的基本概念。接着，通过不断的练习和实际应用来加深印象。利用卡片游戏、在线资源等多种方式也可以让学习过程更加有趣。对于“走进”这个词，尝试将其放在句子中进行练习，如“他走进了教室。”这样不仅可以记住拼音，还能理解词义和用法。</w:t>
      </w:r>
    </w:p>
    <w:p w14:paraId="514A3D77" w14:textId="77777777" w:rsidR="00A81961" w:rsidRDefault="00A81961">
      <w:pPr>
        <w:rPr>
          <w:rFonts w:hint="eastAsia"/>
        </w:rPr>
      </w:pPr>
    </w:p>
    <w:p w14:paraId="27348B37" w14:textId="77777777" w:rsidR="00A81961" w:rsidRDefault="00A81961">
      <w:pPr>
        <w:rPr>
          <w:rFonts w:hint="eastAsia"/>
        </w:rPr>
      </w:pPr>
      <w:r>
        <w:rPr>
          <w:rFonts w:hint="eastAsia"/>
        </w:rPr>
        <w:t>最后的总结</w:t>
      </w:r>
    </w:p>
    <w:p w14:paraId="57F52C6E" w14:textId="77777777" w:rsidR="00A81961" w:rsidRDefault="00A81961">
      <w:pPr>
        <w:rPr>
          <w:rFonts w:hint="eastAsia"/>
        </w:rPr>
      </w:pPr>
      <w:r>
        <w:rPr>
          <w:rFonts w:hint="eastAsia"/>
        </w:rPr>
        <w:t>“走进”的拼音“zǒu jìn”虽然看似简单，但背后蕴含的知识却非常丰富。通过深入学习拼音，不仅能提高汉字识别能力，还能增进对中华文化的理解。无论是初学者还是有一定基础的学习者，都不应忽视拼音的重要性。持续不断地探索和实践，将使你的汉语水平达到新的高度。</w:t>
      </w:r>
    </w:p>
    <w:p w14:paraId="360AE486" w14:textId="77777777" w:rsidR="00A81961" w:rsidRDefault="00A81961">
      <w:pPr>
        <w:rPr>
          <w:rFonts w:hint="eastAsia"/>
        </w:rPr>
      </w:pPr>
    </w:p>
    <w:p w14:paraId="6B8ED98B" w14:textId="77777777" w:rsidR="00A81961" w:rsidRDefault="00A81961">
      <w:pPr>
        <w:rPr>
          <w:rFonts w:hint="eastAsia"/>
        </w:rPr>
      </w:pPr>
    </w:p>
    <w:p w14:paraId="47AC7ECC" w14:textId="77777777" w:rsidR="00A81961" w:rsidRDefault="00A819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3F3B5" w14:textId="623C8AFA" w:rsidR="007E46E1" w:rsidRDefault="007E46E1"/>
    <w:sectPr w:rsidR="007E4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E1"/>
    <w:rsid w:val="005077C5"/>
    <w:rsid w:val="007E46E1"/>
    <w:rsid w:val="00A8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4378B-D6EF-4DFE-9DF7-C1FA721E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