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D2A8" w14:textId="77777777" w:rsidR="00E552FB" w:rsidRDefault="00E552FB">
      <w:pPr>
        <w:rPr>
          <w:rFonts w:hint="eastAsia"/>
        </w:rPr>
      </w:pPr>
    </w:p>
    <w:p w14:paraId="54013B0A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《藤野先生》课后读读写写：拼音与注释</w:t>
      </w:r>
    </w:p>
    <w:p w14:paraId="72904172" w14:textId="77777777" w:rsidR="00E552FB" w:rsidRDefault="00E552FB">
      <w:pPr>
        <w:rPr>
          <w:rFonts w:hint="eastAsia"/>
        </w:rPr>
      </w:pPr>
    </w:p>
    <w:p w14:paraId="5D6A94D6" w14:textId="77777777" w:rsidR="00E552FB" w:rsidRDefault="00E552FB">
      <w:pPr>
        <w:rPr>
          <w:rFonts w:hint="eastAsia"/>
        </w:rPr>
      </w:pPr>
    </w:p>
    <w:p w14:paraId="1DACA63D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鲁迅先生的《藤野先生》是一篇充满深情回忆的文章，讲述了作者在日本留学期间遇到的一位日本教师——藤野严九郎的故事。这篇文章不仅展现了鲁迅对藤野先生的感激之情，也体现了鲁迅深刻的爱国情怀。为了帮助学生更好地理解这篇文章，本文将提供一些关键词汇的拼音及注释，以便于学习和记忆。</w:t>
      </w:r>
    </w:p>
    <w:p w14:paraId="4D0690CB" w14:textId="77777777" w:rsidR="00E552FB" w:rsidRDefault="00E552FB">
      <w:pPr>
        <w:rPr>
          <w:rFonts w:hint="eastAsia"/>
        </w:rPr>
      </w:pPr>
    </w:p>
    <w:p w14:paraId="27121E5E" w14:textId="77777777" w:rsidR="00E552FB" w:rsidRDefault="00E552FB">
      <w:pPr>
        <w:rPr>
          <w:rFonts w:hint="eastAsia"/>
        </w:rPr>
      </w:pPr>
    </w:p>
    <w:p w14:paraId="5EAAAC8F" w14:textId="77777777" w:rsidR="00E552FB" w:rsidRDefault="00E552FB">
      <w:pPr>
        <w:rPr>
          <w:rFonts w:hint="eastAsia"/>
        </w:rPr>
      </w:pPr>
    </w:p>
    <w:p w14:paraId="3AFFB630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关键词汇拼音及注释</w:t>
      </w:r>
    </w:p>
    <w:p w14:paraId="4EBE3624" w14:textId="77777777" w:rsidR="00E552FB" w:rsidRDefault="00E552FB">
      <w:pPr>
        <w:rPr>
          <w:rFonts w:hint="eastAsia"/>
        </w:rPr>
      </w:pPr>
    </w:p>
    <w:p w14:paraId="31187699" w14:textId="77777777" w:rsidR="00E552FB" w:rsidRDefault="00E552FB">
      <w:pPr>
        <w:rPr>
          <w:rFonts w:hint="eastAsia"/>
        </w:rPr>
      </w:pPr>
    </w:p>
    <w:p w14:paraId="432CF2E8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藤野先生 (téng yě xiān shēng): 文中指鲁迅在日本仙台医专求学时的解剖学讲师藤野严九郎。藤野先生对待学生非常认真负责，特别是对鲁迅这位来自中国的留学生给予了特别的关注和帮助。</w:t>
      </w:r>
    </w:p>
    <w:p w14:paraId="085E3815" w14:textId="77777777" w:rsidR="00E552FB" w:rsidRDefault="00E552FB">
      <w:pPr>
        <w:rPr>
          <w:rFonts w:hint="eastAsia"/>
        </w:rPr>
      </w:pPr>
    </w:p>
    <w:p w14:paraId="350CB6F4" w14:textId="77777777" w:rsidR="00E552FB" w:rsidRDefault="00E552FB">
      <w:pPr>
        <w:rPr>
          <w:rFonts w:hint="eastAsia"/>
        </w:rPr>
      </w:pPr>
    </w:p>
    <w:p w14:paraId="23D197BF" w14:textId="77777777" w:rsidR="00E552FB" w:rsidRDefault="00E552FB">
      <w:pPr>
        <w:rPr>
          <w:rFonts w:hint="eastAsia"/>
        </w:rPr>
      </w:pPr>
    </w:p>
    <w:p w14:paraId="24D6B5E0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解剖学 (jiě pōu xué): 医学的一个分支，研究人体或动物体各部分的形态结构及其相互关系的科学。在《藤野先生》一文中，藤野先生正是教授这门课程的老师。</w:t>
      </w:r>
    </w:p>
    <w:p w14:paraId="577C8902" w14:textId="77777777" w:rsidR="00E552FB" w:rsidRDefault="00E552FB">
      <w:pPr>
        <w:rPr>
          <w:rFonts w:hint="eastAsia"/>
        </w:rPr>
      </w:pPr>
    </w:p>
    <w:p w14:paraId="3D9EF2A6" w14:textId="77777777" w:rsidR="00E552FB" w:rsidRDefault="00E552FB">
      <w:pPr>
        <w:rPr>
          <w:rFonts w:hint="eastAsia"/>
        </w:rPr>
      </w:pPr>
    </w:p>
    <w:p w14:paraId="56CDF429" w14:textId="77777777" w:rsidR="00E552FB" w:rsidRDefault="00E552FB">
      <w:pPr>
        <w:rPr>
          <w:rFonts w:hint="eastAsia"/>
        </w:rPr>
      </w:pPr>
    </w:p>
    <w:p w14:paraId="042E7161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仙台 (xiān tái): 日本东北地区的一个城市，位于宫城县。鲁迅在此地的医专（现东北大学医学部）学习，这是他人生中的一个重要阶段。</w:t>
      </w:r>
    </w:p>
    <w:p w14:paraId="5D07439D" w14:textId="77777777" w:rsidR="00E552FB" w:rsidRDefault="00E552FB">
      <w:pPr>
        <w:rPr>
          <w:rFonts w:hint="eastAsia"/>
        </w:rPr>
      </w:pPr>
    </w:p>
    <w:p w14:paraId="41880148" w14:textId="77777777" w:rsidR="00E552FB" w:rsidRDefault="00E552FB">
      <w:pPr>
        <w:rPr>
          <w:rFonts w:hint="eastAsia"/>
        </w:rPr>
      </w:pPr>
    </w:p>
    <w:p w14:paraId="0EA3DDC8" w14:textId="77777777" w:rsidR="00E552FB" w:rsidRDefault="00E552FB">
      <w:pPr>
        <w:rPr>
          <w:rFonts w:hint="eastAsia"/>
        </w:rPr>
      </w:pPr>
    </w:p>
    <w:p w14:paraId="29E376EC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清国 (qīng guó): 这里指的是清朝统治下的中国，文章中的使用带有时代背景的含义。鲁迅在留学时期，正是中国处于内忧外患之时。</w:t>
      </w:r>
    </w:p>
    <w:p w14:paraId="7EC8C29B" w14:textId="77777777" w:rsidR="00E552FB" w:rsidRDefault="00E552FB">
      <w:pPr>
        <w:rPr>
          <w:rFonts w:hint="eastAsia"/>
        </w:rPr>
      </w:pPr>
    </w:p>
    <w:p w14:paraId="5932D22A" w14:textId="77777777" w:rsidR="00E552FB" w:rsidRDefault="00E552FB">
      <w:pPr>
        <w:rPr>
          <w:rFonts w:hint="eastAsia"/>
        </w:rPr>
      </w:pPr>
    </w:p>
    <w:p w14:paraId="03BBEC09" w14:textId="77777777" w:rsidR="00E552FB" w:rsidRDefault="00E552FB">
      <w:pPr>
        <w:rPr>
          <w:rFonts w:hint="eastAsia"/>
        </w:rPr>
      </w:pPr>
    </w:p>
    <w:p w14:paraId="7091397D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辫子 (biàn zi): 清朝男子特有的发型，将头发编成一条长辫垂于脑后。在鲁迅的文章中，辫子不仅是个人身份的象征，也是当时社会状况的一种反映。</w:t>
      </w:r>
    </w:p>
    <w:p w14:paraId="4B9C27F4" w14:textId="77777777" w:rsidR="00E552FB" w:rsidRDefault="00E552FB">
      <w:pPr>
        <w:rPr>
          <w:rFonts w:hint="eastAsia"/>
        </w:rPr>
      </w:pPr>
    </w:p>
    <w:p w14:paraId="0EE71BDF" w14:textId="77777777" w:rsidR="00E552FB" w:rsidRDefault="00E552FB">
      <w:pPr>
        <w:rPr>
          <w:rFonts w:hint="eastAsia"/>
        </w:rPr>
      </w:pPr>
    </w:p>
    <w:p w14:paraId="4AC6056F" w14:textId="77777777" w:rsidR="00E552FB" w:rsidRDefault="00E552FB">
      <w:pPr>
        <w:rPr>
          <w:rFonts w:hint="eastAsia"/>
        </w:rPr>
      </w:pPr>
    </w:p>
    <w:p w14:paraId="79F4180D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不逊 (bù xùn): 意思是不谦虚、傲慢。文中用来形容某些人的态度，表达了鲁迅对那些态度不端的人的不满。</w:t>
      </w:r>
    </w:p>
    <w:p w14:paraId="06E8EC43" w14:textId="77777777" w:rsidR="00E552FB" w:rsidRDefault="00E552FB">
      <w:pPr>
        <w:rPr>
          <w:rFonts w:hint="eastAsia"/>
        </w:rPr>
      </w:pPr>
    </w:p>
    <w:p w14:paraId="4C0F9C46" w14:textId="77777777" w:rsidR="00E552FB" w:rsidRDefault="00E552FB">
      <w:pPr>
        <w:rPr>
          <w:rFonts w:hint="eastAsia"/>
        </w:rPr>
      </w:pPr>
    </w:p>
    <w:p w14:paraId="0E928117" w14:textId="77777777" w:rsidR="00E552FB" w:rsidRDefault="00E552FB">
      <w:pPr>
        <w:rPr>
          <w:rFonts w:hint="eastAsia"/>
        </w:rPr>
      </w:pPr>
    </w:p>
    <w:p w14:paraId="31D77401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匿名信 (nì míng xìn): 指的是不署名的信件。在《藤野先生》中，鲁迅提到了收到一封匿名信的经历，这封信反映了当时社会上的一些偏见和误解。</w:t>
      </w:r>
    </w:p>
    <w:p w14:paraId="1AE698B6" w14:textId="77777777" w:rsidR="00E552FB" w:rsidRDefault="00E552FB">
      <w:pPr>
        <w:rPr>
          <w:rFonts w:hint="eastAsia"/>
        </w:rPr>
      </w:pPr>
    </w:p>
    <w:p w14:paraId="313CD3D8" w14:textId="77777777" w:rsidR="00E552FB" w:rsidRDefault="00E552FB">
      <w:pPr>
        <w:rPr>
          <w:rFonts w:hint="eastAsia"/>
        </w:rPr>
      </w:pPr>
    </w:p>
    <w:p w14:paraId="2B03320B" w14:textId="77777777" w:rsidR="00E552FB" w:rsidRDefault="00E552FB">
      <w:pPr>
        <w:rPr>
          <w:rFonts w:hint="eastAsia"/>
        </w:rPr>
      </w:pPr>
    </w:p>
    <w:p w14:paraId="07AEDBDE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讲义 (jiǎng yì): 教师上课时所使用的教材或笔记。在文章中，藤野先生曾亲自为鲁迅修改讲义，这一细节充分展示了藤野先生对鲁迅的关怀和支持。</w:t>
      </w:r>
    </w:p>
    <w:p w14:paraId="53E6A447" w14:textId="77777777" w:rsidR="00E552FB" w:rsidRDefault="00E552FB">
      <w:pPr>
        <w:rPr>
          <w:rFonts w:hint="eastAsia"/>
        </w:rPr>
      </w:pPr>
    </w:p>
    <w:p w14:paraId="752685D6" w14:textId="77777777" w:rsidR="00E552FB" w:rsidRDefault="00E552FB">
      <w:pPr>
        <w:rPr>
          <w:rFonts w:hint="eastAsia"/>
        </w:rPr>
      </w:pPr>
    </w:p>
    <w:p w14:paraId="4F9FE597" w14:textId="77777777" w:rsidR="00E552FB" w:rsidRDefault="00E552FB">
      <w:pPr>
        <w:rPr>
          <w:rFonts w:hint="eastAsia"/>
        </w:rPr>
      </w:pPr>
    </w:p>
    <w:p w14:paraId="29AB1BD8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B51CA98" w14:textId="77777777" w:rsidR="00E552FB" w:rsidRDefault="00E552FB">
      <w:pPr>
        <w:rPr>
          <w:rFonts w:hint="eastAsia"/>
        </w:rPr>
      </w:pPr>
    </w:p>
    <w:p w14:paraId="0B6E5191" w14:textId="77777777" w:rsidR="00E552FB" w:rsidRDefault="00E552FB">
      <w:pPr>
        <w:rPr>
          <w:rFonts w:hint="eastAsia"/>
        </w:rPr>
      </w:pPr>
    </w:p>
    <w:p w14:paraId="6C5C03F6" w14:textId="77777777" w:rsidR="00E552FB" w:rsidRDefault="00E552FB">
      <w:pPr>
        <w:rPr>
          <w:rFonts w:hint="eastAsia"/>
        </w:rPr>
      </w:pPr>
      <w:r>
        <w:rPr>
          <w:rFonts w:hint="eastAsia"/>
        </w:rPr>
        <w:tab/>
        <w:t>通过以上对《藤野先生》中出现的关键词汇进行拼音标注及简要解释，希望能够帮助读者更加准确地理解文章内容，同时也能加深对中国现代文学史上这一重要作品的认识。鲁迅笔下的藤野先生不仅仅是一位普通的教师形象，更成为了连接中日两国人民友谊的桥梁，体现了超越国界的人类共同情感。</w:t>
      </w:r>
    </w:p>
    <w:p w14:paraId="1E110A00" w14:textId="77777777" w:rsidR="00E552FB" w:rsidRDefault="00E552FB">
      <w:pPr>
        <w:rPr>
          <w:rFonts w:hint="eastAsia"/>
        </w:rPr>
      </w:pPr>
    </w:p>
    <w:p w14:paraId="7B246C0B" w14:textId="77777777" w:rsidR="00E552FB" w:rsidRDefault="00E552FB">
      <w:pPr>
        <w:rPr>
          <w:rFonts w:hint="eastAsia"/>
        </w:rPr>
      </w:pPr>
    </w:p>
    <w:p w14:paraId="4356F096" w14:textId="77777777" w:rsidR="00E552FB" w:rsidRDefault="00E55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4ABA9E" w14:textId="3F51E1F9" w:rsidR="00282BCD" w:rsidRDefault="00282BCD"/>
    <w:sectPr w:rsidR="00282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BCD"/>
    <w:rsid w:val="00282BCD"/>
    <w:rsid w:val="005077C5"/>
    <w:rsid w:val="00E5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C107B-98FA-43F3-9D0B-F39EA8E8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2025-02-25T15:49:00Z</dcterms:created>
  <dcterms:modified xsi:type="dcterms:W3CDTF">2025-02-25T15:49:00Z</dcterms:modified>
</cp:coreProperties>
</file>