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41DE" w14:textId="77777777" w:rsidR="005F31DD" w:rsidRDefault="005F31DD">
      <w:pPr>
        <w:rPr>
          <w:rFonts w:hint="eastAsia"/>
        </w:rPr>
      </w:pPr>
    </w:p>
    <w:p w14:paraId="61C63BC4" w14:textId="77777777" w:rsidR="005F31DD" w:rsidRDefault="005F31DD">
      <w:pPr>
        <w:rPr>
          <w:rFonts w:hint="eastAsia"/>
        </w:rPr>
      </w:pPr>
      <w:r>
        <w:rPr>
          <w:rFonts w:hint="eastAsia"/>
        </w:rPr>
        <w:tab/>
        <w:t>肤浅是什么意思拼音</w:t>
      </w:r>
    </w:p>
    <w:p w14:paraId="62D1CB5D" w14:textId="77777777" w:rsidR="005F31DD" w:rsidRDefault="005F31DD">
      <w:pPr>
        <w:rPr>
          <w:rFonts w:hint="eastAsia"/>
        </w:rPr>
      </w:pPr>
    </w:p>
    <w:p w14:paraId="5D024BA6" w14:textId="77777777" w:rsidR="005F31DD" w:rsidRDefault="005F31DD">
      <w:pPr>
        <w:rPr>
          <w:rFonts w:hint="eastAsia"/>
        </w:rPr>
      </w:pPr>
    </w:p>
    <w:p w14:paraId="3FD3A380" w14:textId="77777777" w:rsidR="005F31DD" w:rsidRDefault="005F31DD">
      <w:pPr>
        <w:rPr>
          <w:rFonts w:hint="eastAsia"/>
        </w:rPr>
      </w:pPr>
      <w:r>
        <w:rPr>
          <w:rFonts w:hint="eastAsia"/>
        </w:rPr>
        <w:tab/>
        <w:t>“肤浅”在汉语中的拼音是 fū qiǎn。这个词用来形容对事物的理解或认识不够深入，停留在表面层次，没有触及到核心或本质的部分。通常用来批评那些缺乏深度思考或是只看表面而不求甚解的态度或行为。</w:t>
      </w:r>
    </w:p>
    <w:p w14:paraId="2F91683D" w14:textId="77777777" w:rsidR="005F31DD" w:rsidRDefault="005F31DD">
      <w:pPr>
        <w:rPr>
          <w:rFonts w:hint="eastAsia"/>
        </w:rPr>
      </w:pPr>
    </w:p>
    <w:p w14:paraId="7C6F50AF" w14:textId="77777777" w:rsidR="005F31DD" w:rsidRDefault="005F31DD">
      <w:pPr>
        <w:rPr>
          <w:rFonts w:hint="eastAsia"/>
        </w:rPr>
      </w:pPr>
    </w:p>
    <w:p w14:paraId="5AA13CB2" w14:textId="77777777" w:rsidR="005F31DD" w:rsidRDefault="005F31DD">
      <w:pPr>
        <w:rPr>
          <w:rFonts w:hint="eastAsia"/>
        </w:rPr>
      </w:pPr>
    </w:p>
    <w:p w14:paraId="4F20EF8E" w14:textId="77777777" w:rsidR="005F31DD" w:rsidRDefault="005F31DD">
      <w:pPr>
        <w:rPr>
          <w:rFonts w:hint="eastAsia"/>
        </w:rPr>
      </w:pPr>
      <w:r>
        <w:rPr>
          <w:rFonts w:hint="eastAsia"/>
        </w:rPr>
        <w:tab/>
        <w:t>“肤浅”的词源及文化含义</w:t>
      </w:r>
    </w:p>
    <w:p w14:paraId="4D2763B2" w14:textId="77777777" w:rsidR="005F31DD" w:rsidRDefault="005F31DD">
      <w:pPr>
        <w:rPr>
          <w:rFonts w:hint="eastAsia"/>
        </w:rPr>
      </w:pPr>
    </w:p>
    <w:p w14:paraId="5C1007C6" w14:textId="77777777" w:rsidR="005F31DD" w:rsidRDefault="005F31DD">
      <w:pPr>
        <w:rPr>
          <w:rFonts w:hint="eastAsia"/>
        </w:rPr>
      </w:pPr>
    </w:p>
    <w:p w14:paraId="69C0FA15" w14:textId="77777777" w:rsidR="005F31DD" w:rsidRDefault="005F31DD">
      <w:pPr>
        <w:rPr>
          <w:rFonts w:hint="eastAsia"/>
        </w:rPr>
      </w:pPr>
      <w:r>
        <w:rPr>
          <w:rFonts w:hint="eastAsia"/>
        </w:rPr>
        <w:tab/>
        <w:t>从词源上讲，“肤浅”一词结合了两个汉字：“肤”意指皮肤，是最外层的身体部分；“浅”则意味着不深。两字合在一起，形象地表达了仅停留在表面而未深入探讨的状态。在中国文化中，人们往往崇尚深度与内涵，认为真正的智慧和美德都是需要通过不断学习和实践来获得的，因此，“肤浅”一词常带有贬义，用来提醒人们不要满足于表象，而应追求更深层次的理解和感悟。</w:t>
      </w:r>
    </w:p>
    <w:p w14:paraId="5B70A5A1" w14:textId="77777777" w:rsidR="005F31DD" w:rsidRDefault="005F31DD">
      <w:pPr>
        <w:rPr>
          <w:rFonts w:hint="eastAsia"/>
        </w:rPr>
      </w:pPr>
    </w:p>
    <w:p w14:paraId="06709579" w14:textId="77777777" w:rsidR="005F31DD" w:rsidRDefault="005F31DD">
      <w:pPr>
        <w:rPr>
          <w:rFonts w:hint="eastAsia"/>
        </w:rPr>
      </w:pPr>
    </w:p>
    <w:p w14:paraId="61E46005" w14:textId="77777777" w:rsidR="005F31DD" w:rsidRDefault="005F31DD">
      <w:pPr>
        <w:rPr>
          <w:rFonts w:hint="eastAsia"/>
        </w:rPr>
      </w:pPr>
    </w:p>
    <w:p w14:paraId="0B4F4FF5" w14:textId="77777777" w:rsidR="005F31DD" w:rsidRDefault="005F31DD">
      <w:pPr>
        <w:rPr>
          <w:rFonts w:hint="eastAsia"/>
        </w:rPr>
      </w:pPr>
      <w:r>
        <w:rPr>
          <w:rFonts w:hint="eastAsia"/>
        </w:rPr>
        <w:tab/>
        <w:t>如何避免“肤浅”的误区</w:t>
      </w:r>
    </w:p>
    <w:p w14:paraId="30ABF1C3" w14:textId="77777777" w:rsidR="005F31DD" w:rsidRDefault="005F31DD">
      <w:pPr>
        <w:rPr>
          <w:rFonts w:hint="eastAsia"/>
        </w:rPr>
      </w:pPr>
    </w:p>
    <w:p w14:paraId="2EE069B2" w14:textId="77777777" w:rsidR="005F31DD" w:rsidRDefault="005F31DD">
      <w:pPr>
        <w:rPr>
          <w:rFonts w:hint="eastAsia"/>
        </w:rPr>
      </w:pPr>
    </w:p>
    <w:p w14:paraId="262BE729" w14:textId="77777777" w:rsidR="005F31DD" w:rsidRDefault="005F31DD">
      <w:pPr>
        <w:rPr>
          <w:rFonts w:hint="eastAsia"/>
        </w:rPr>
      </w:pPr>
      <w:r>
        <w:rPr>
          <w:rFonts w:hint="eastAsia"/>
        </w:rPr>
        <w:tab/>
        <w:t>避免陷入“肤浅”的误区，关键在于培养批判性思维能力和持续的学习态度。对于任何信息或观点，都应该尝试从多个角度进行思考，不仅要看其表面现象，还要探究背后的逻辑和依据。广泛阅读和深入研究可以增加知识的广度和深度，帮助个人形成更加全面和深刻的认识。积极参与讨论和交流也是避免“肤浅”的有效途径之一，通过与他人分享想法和观点，可以获得新的视角和启发。</w:t>
      </w:r>
    </w:p>
    <w:p w14:paraId="7D53A823" w14:textId="77777777" w:rsidR="005F31DD" w:rsidRDefault="005F31DD">
      <w:pPr>
        <w:rPr>
          <w:rFonts w:hint="eastAsia"/>
        </w:rPr>
      </w:pPr>
    </w:p>
    <w:p w14:paraId="2964E3FB" w14:textId="77777777" w:rsidR="005F31DD" w:rsidRDefault="005F31DD">
      <w:pPr>
        <w:rPr>
          <w:rFonts w:hint="eastAsia"/>
        </w:rPr>
      </w:pPr>
    </w:p>
    <w:p w14:paraId="4EA9FE17" w14:textId="77777777" w:rsidR="005F31DD" w:rsidRDefault="005F31DD">
      <w:pPr>
        <w:rPr>
          <w:rFonts w:hint="eastAsia"/>
        </w:rPr>
      </w:pPr>
    </w:p>
    <w:p w14:paraId="20EB3EF7" w14:textId="77777777" w:rsidR="005F31DD" w:rsidRDefault="005F31DD">
      <w:pPr>
        <w:rPr>
          <w:rFonts w:hint="eastAsia"/>
        </w:rPr>
      </w:pPr>
      <w:r>
        <w:rPr>
          <w:rFonts w:hint="eastAsia"/>
        </w:rPr>
        <w:tab/>
        <w:t>“肤浅”与“深刻”的对比分析</w:t>
      </w:r>
    </w:p>
    <w:p w14:paraId="24AB2D39" w14:textId="77777777" w:rsidR="005F31DD" w:rsidRDefault="005F31DD">
      <w:pPr>
        <w:rPr>
          <w:rFonts w:hint="eastAsia"/>
        </w:rPr>
      </w:pPr>
    </w:p>
    <w:p w14:paraId="56FAB39B" w14:textId="77777777" w:rsidR="005F31DD" w:rsidRDefault="005F31DD">
      <w:pPr>
        <w:rPr>
          <w:rFonts w:hint="eastAsia"/>
        </w:rPr>
      </w:pPr>
    </w:p>
    <w:p w14:paraId="434DEE02" w14:textId="77777777" w:rsidR="005F31DD" w:rsidRDefault="005F31DD">
      <w:pPr>
        <w:rPr>
          <w:rFonts w:hint="eastAsia"/>
        </w:rPr>
      </w:pPr>
      <w:r>
        <w:rPr>
          <w:rFonts w:hint="eastAsia"/>
        </w:rPr>
        <w:tab/>
        <w:t>“肤浅”与“深刻”是相对立的概念。“深刻”指的是对事物有透彻的理解和认识，能够洞察事物的本质和规律，这种能力往往建立在丰富的经验和深厚的知识基础上。相比之下，“肤浅”则表现为对事物的认知停留在表面，缺乏深度和广度。在现实生活中，一个人是否能展现出深刻的见解，很大程度上取决于其是否具备了系统的学习方法、开放的思维方式以及勇于探索未知的精神。因此，培养深刻思考的能力，对于个人成长和发展具有重要意义。</w:t>
      </w:r>
    </w:p>
    <w:p w14:paraId="53B2CC86" w14:textId="77777777" w:rsidR="005F31DD" w:rsidRDefault="005F31DD">
      <w:pPr>
        <w:rPr>
          <w:rFonts w:hint="eastAsia"/>
        </w:rPr>
      </w:pPr>
    </w:p>
    <w:p w14:paraId="43F3B2CD" w14:textId="77777777" w:rsidR="005F31DD" w:rsidRDefault="005F31DD">
      <w:pPr>
        <w:rPr>
          <w:rFonts w:hint="eastAsia"/>
        </w:rPr>
      </w:pPr>
    </w:p>
    <w:p w14:paraId="04149DD8" w14:textId="77777777" w:rsidR="005F31DD" w:rsidRDefault="005F31DD">
      <w:pPr>
        <w:rPr>
          <w:rFonts w:hint="eastAsia"/>
        </w:rPr>
      </w:pPr>
    </w:p>
    <w:p w14:paraId="37B6240A" w14:textId="77777777" w:rsidR="005F31DD" w:rsidRDefault="005F31DD">
      <w:pPr>
        <w:rPr>
          <w:rFonts w:hint="eastAsia"/>
        </w:rPr>
      </w:pPr>
      <w:r>
        <w:rPr>
          <w:rFonts w:hint="eastAsia"/>
        </w:rPr>
        <w:tab/>
        <w:t>最后的总结：追求深度而非肤浅的重要性</w:t>
      </w:r>
    </w:p>
    <w:p w14:paraId="20F3E5B8" w14:textId="77777777" w:rsidR="005F31DD" w:rsidRDefault="005F31DD">
      <w:pPr>
        <w:rPr>
          <w:rFonts w:hint="eastAsia"/>
        </w:rPr>
      </w:pPr>
    </w:p>
    <w:p w14:paraId="42711FA0" w14:textId="77777777" w:rsidR="005F31DD" w:rsidRDefault="005F31DD">
      <w:pPr>
        <w:rPr>
          <w:rFonts w:hint="eastAsia"/>
        </w:rPr>
      </w:pPr>
    </w:p>
    <w:p w14:paraId="621C6B18" w14:textId="77777777" w:rsidR="005F31DD" w:rsidRDefault="005F31DD">
      <w:pPr>
        <w:rPr>
          <w:rFonts w:hint="eastAsia"/>
        </w:rPr>
      </w:pPr>
      <w:r>
        <w:rPr>
          <w:rFonts w:hint="eastAsia"/>
        </w:rPr>
        <w:tab/>
        <w:t>在快速变化的信息时代，面对海量的信息和观点，保持一颗求知若渴的心，努力超越“肤浅”，追求更加深刻的认知，不仅能够帮助我们更好地理解世界，也能够在个人成长和社会交往中发挥积极作用。通过不断地学习和实践，每个人都可以逐步提升自己的认知水平，实现自我价值的最大化。</w:t>
      </w:r>
    </w:p>
    <w:p w14:paraId="3E8990BE" w14:textId="77777777" w:rsidR="005F31DD" w:rsidRDefault="005F31DD">
      <w:pPr>
        <w:rPr>
          <w:rFonts w:hint="eastAsia"/>
        </w:rPr>
      </w:pPr>
    </w:p>
    <w:p w14:paraId="36247925" w14:textId="77777777" w:rsidR="005F31DD" w:rsidRDefault="005F31DD">
      <w:pPr>
        <w:rPr>
          <w:rFonts w:hint="eastAsia"/>
        </w:rPr>
      </w:pPr>
    </w:p>
    <w:p w14:paraId="62DECC46" w14:textId="77777777" w:rsidR="005F31DD" w:rsidRDefault="005F31DD">
      <w:pPr>
        <w:rPr>
          <w:rFonts w:hint="eastAsia"/>
        </w:rPr>
      </w:pPr>
      <w:r>
        <w:rPr>
          <w:rFonts w:hint="eastAsia"/>
        </w:rPr>
        <w:t>本文是由懂得生活网（dongdeshenghuo.com）为大家创作</w:t>
      </w:r>
    </w:p>
    <w:p w14:paraId="286665E7" w14:textId="30485B2E" w:rsidR="008C0E7E" w:rsidRDefault="008C0E7E"/>
    <w:sectPr w:rsidR="008C0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7E"/>
    <w:rsid w:val="005077C5"/>
    <w:rsid w:val="005F31DD"/>
    <w:rsid w:val="008C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8BBD6-E882-4F39-A40B-6AB9BAC1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E7E"/>
    <w:rPr>
      <w:rFonts w:cstheme="majorBidi"/>
      <w:color w:val="2F5496" w:themeColor="accent1" w:themeShade="BF"/>
      <w:sz w:val="28"/>
      <w:szCs w:val="28"/>
    </w:rPr>
  </w:style>
  <w:style w:type="character" w:customStyle="1" w:styleId="50">
    <w:name w:val="标题 5 字符"/>
    <w:basedOn w:val="a0"/>
    <w:link w:val="5"/>
    <w:uiPriority w:val="9"/>
    <w:semiHidden/>
    <w:rsid w:val="008C0E7E"/>
    <w:rPr>
      <w:rFonts w:cstheme="majorBidi"/>
      <w:color w:val="2F5496" w:themeColor="accent1" w:themeShade="BF"/>
      <w:sz w:val="24"/>
    </w:rPr>
  </w:style>
  <w:style w:type="character" w:customStyle="1" w:styleId="60">
    <w:name w:val="标题 6 字符"/>
    <w:basedOn w:val="a0"/>
    <w:link w:val="6"/>
    <w:uiPriority w:val="9"/>
    <w:semiHidden/>
    <w:rsid w:val="008C0E7E"/>
    <w:rPr>
      <w:rFonts w:cstheme="majorBidi"/>
      <w:b/>
      <w:bCs/>
      <w:color w:val="2F5496" w:themeColor="accent1" w:themeShade="BF"/>
    </w:rPr>
  </w:style>
  <w:style w:type="character" w:customStyle="1" w:styleId="70">
    <w:name w:val="标题 7 字符"/>
    <w:basedOn w:val="a0"/>
    <w:link w:val="7"/>
    <w:uiPriority w:val="9"/>
    <w:semiHidden/>
    <w:rsid w:val="008C0E7E"/>
    <w:rPr>
      <w:rFonts w:cstheme="majorBidi"/>
      <w:b/>
      <w:bCs/>
      <w:color w:val="595959" w:themeColor="text1" w:themeTint="A6"/>
    </w:rPr>
  </w:style>
  <w:style w:type="character" w:customStyle="1" w:styleId="80">
    <w:name w:val="标题 8 字符"/>
    <w:basedOn w:val="a0"/>
    <w:link w:val="8"/>
    <w:uiPriority w:val="9"/>
    <w:semiHidden/>
    <w:rsid w:val="008C0E7E"/>
    <w:rPr>
      <w:rFonts w:cstheme="majorBidi"/>
      <w:color w:val="595959" w:themeColor="text1" w:themeTint="A6"/>
    </w:rPr>
  </w:style>
  <w:style w:type="character" w:customStyle="1" w:styleId="90">
    <w:name w:val="标题 9 字符"/>
    <w:basedOn w:val="a0"/>
    <w:link w:val="9"/>
    <w:uiPriority w:val="9"/>
    <w:semiHidden/>
    <w:rsid w:val="008C0E7E"/>
    <w:rPr>
      <w:rFonts w:eastAsiaTheme="majorEastAsia" w:cstheme="majorBidi"/>
      <w:color w:val="595959" w:themeColor="text1" w:themeTint="A6"/>
    </w:rPr>
  </w:style>
  <w:style w:type="paragraph" w:styleId="a3">
    <w:name w:val="Title"/>
    <w:basedOn w:val="a"/>
    <w:next w:val="a"/>
    <w:link w:val="a4"/>
    <w:uiPriority w:val="10"/>
    <w:qFormat/>
    <w:rsid w:val="008C0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E7E"/>
    <w:pPr>
      <w:spacing w:before="160"/>
      <w:jc w:val="center"/>
    </w:pPr>
    <w:rPr>
      <w:i/>
      <w:iCs/>
      <w:color w:val="404040" w:themeColor="text1" w:themeTint="BF"/>
    </w:rPr>
  </w:style>
  <w:style w:type="character" w:customStyle="1" w:styleId="a8">
    <w:name w:val="引用 字符"/>
    <w:basedOn w:val="a0"/>
    <w:link w:val="a7"/>
    <w:uiPriority w:val="29"/>
    <w:rsid w:val="008C0E7E"/>
    <w:rPr>
      <w:i/>
      <w:iCs/>
      <w:color w:val="404040" w:themeColor="text1" w:themeTint="BF"/>
    </w:rPr>
  </w:style>
  <w:style w:type="paragraph" w:styleId="a9">
    <w:name w:val="List Paragraph"/>
    <w:basedOn w:val="a"/>
    <w:uiPriority w:val="34"/>
    <w:qFormat/>
    <w:rsid w:val="008C0E7E"/>
    <w:pPr>
      <w:ind w:left="720"/>
      <w:contextualSpacing/>
    </w:pPr>
  </w:style>
  <w:style w:type="character" w:styleId="aa">
    <w:name w:val="Intense Emphasis"/>
    <w:basedOn w:val="a0"/>
    <w:uiPriority w:val="21"/>
    <w:qFormat/>
    <w:rsid w:val="008C0E7E"/>
    <w:rPr>
      <w:i/>
      <w:iCs/>
      <w:color w:val="2F5496" w:themeColor="accent1" w:themeShade="BF"/>
    </w:rPr>
  </w:style>
  <w:style w:type="paragraph" w:styleId="ab">
    <w:name w:val="Intense Quote"/>
    <w:basedOn w:val="a"/>
    <w:next w:val="a"/>
    <w:link w:val="ac"/>
    <w:uiPriority w:val="30"/>
    <w:qFormat/>
    <w:rsid w:val="008C0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E7E"/>
    <w:rPr>
      <w:i/>
      <w:iCs/>
      <w:color w:val="2F5496" w:themeColor="accent1" w:themeShade="BF"/>
    </w:rPr>
  </w:style>
  <w:style w:type="character" w:styleId="ad">
    <w:name w:val="Intense Reference"/>
    <w:basedOn w:val="a0"/>
    <w:uiPriority w:val="32"/>
    <w:qFormat/>
    <w:rsid w:val="008C0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