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884F" w14:textId="77777777" w:rsidR="000D7D88" w:rsidRDefault="000D7D88">
      <w:pPr>
        <w:rPr>
          <w:rFonts w:hint="eastAsia"/>
        </w:rPr>
      </w:pPr>
    </w:p>
    <w:p w14:paraId="3488D230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luo ji</w:t>
      </w:r>
    </w:p>
    <w:p w14:paraId="5AE89CEE" w14:textId="77777777" w:rsidR="000D7D88" w:rsidRDefault="000D7D88">
      <w:pPr>
        <w:rPr>
          <w:rFonts w:hint="eastAsia"/>
        </w:rPr>
      </w:pPr>
    </w:p>
    <w:p w14:paraId="312FB3DA" w14:textId="77777777" w:rsidR="000D7D88" w:rsidRDefault="000D7D88">
      <w:pPr>
        <w:rPr>
          <w:rFonts w:hint="eastAsia"/>
        </w:rPr>
      </w:pPr>
    </w:p>
    <w:p w14:paraId="1A77FA6A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罗技（Logitech）是一家全球知名的电子设备制造商，总部位于瑞士洛桑，并在多个国家设有分支机构。公司成立于1981年，最初以鼠标和其他计算机外围设备起家，随着时间的发展，罗技逐渐扩展了其产品线，包括键盘、耳机、网络摄像头、游戏控制器等，广泛应用于个人电脑、平板电脑、智能手机等多种平台。</w:t>
      </w:r>
    </w:p>
    <w:p w14:paraId="18BC4F14" w14:textId="77777777" w:rsidR="000D7D88" w:rsidRDefault="000D7D88">
      <w:pPr>
        <w:rPr>
          <w:rFonts w:hint="eastAsia"/>
        </w:rPr>
      </w:pPr>
    </w:p>
    <w:p w14:paraId="286D3093" w14:textId="77777777" w:rsidR="000D7D88" w:rsidRDefault="000D7D88">
      <w:pPr>
        <w:rPr>
          <w:rFonts w:hint="eastAsia"/>
        </w:rPr>
      </w:pPr>
    </w:p>
    <w:p w14:paraId="4CE299C0" w14:textId="77777777" w:rsidR="000D7D88" w:rsidRDefault="000D7D88">
      <w:pPr>
        <w:rPr>
          <w:rFonts w:hint="eastAsia"/>
        </w:rPr>
      </w:pPr>
    </w:p>
    <w:p w14:paraId="753FE798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品牌历史与发展</w:t>
      </w:r>
    </w:p>
    <w:p w14:paraId="5D54DFDC" w14:textId="77777777" w:rsidR="000D7D88" w:rsidRDefault="000D7D88">
      <w:pPr>
        <w:rPr>
          <w:rFonts w:hint="eastAsia"/>
        </w:rPr>
      </w:pPr>
    </w:p>
    <w:p w14:paraId="18B6730A" w14:textId="77777777" w:rsidR="000D7D88" w:rsidRDefault="000D7D88">
      <w:pPr>
        <w:rPr>
          <w:rFonts w:hint="eastAsia"/>
        </w:rPr>
      </w:pPr>
    </w:p>
    <w:p w14:paraId="075B04FC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罗技的成功并非一蹴而就，而是经过了几十年的不懈努力与市场适应。从早期专注于提供高质量的鼠标产品，到后来积极拥抱数字娱乐时代的变化，罗技始终站在技术革新的前沿。特别是在近年来，随着智能家居概念的兴起，罗技也推出了相应的智能控制解决方案，如Harmony系列遥控器，能够方便地管理家中各种智能设备。罗技还特别重视用户体验，在设计上追求简洁美观的同时，更加注重产品的实用性和舒适度。</w:t>
      </w:r>
    </w:p>
    <w:p w14:paraId="70FAF9E1" w14:textId="77777777" w:rsidR="000D7D88" w:rsidRDefault="000D7D88">
      <w:pPr>
        <w:rPr>
          <w:rFonts w:hint="eastAsia"/>
        </w:rPr>
      </w:pPr>
    </w:p>
    <w:p w14:paraId="2FC8B037" w14:textId="77777777" w:rsidR="000D7D88" w:rsidRDefault="000D7D88">
      <w:pPr>
        <w:rPr>
          <w:rFonts w:hint="eastAsia"/>
        </w:rPr>
      </w:pPr>
    </w:p>
    <w:p w14:paraId="0D74E67F" w14:textId="77777777" w:rsidR="000D7D88" w:rsidRDefault="000D7D88">
      <w:pPr>
        <w:rPr>
          <w:rFonts w:hint="eastAsia"/>
        </w:rPr>
      </w:pPr>
    </w:p>
    <w:p w14:paraId="24C4750B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技术创新与市场定位</w:t>
      </w:r>
    </w:p>
    <w:p w14:paraId="48B85140" w14:textId="77777777" w:rsidR="000D7D88" w:rsidRDefault="000D7D88">
      <w:pPr>
        <w:rPr>
          <w:rFonts w:hint="eastAsia"/>
        </w:rPr>
      </w:pPr>
    </w:p>
    <w:p w14:paraId="6547EA15" w14:textId="77777777" w:rsidR="000D7D88" w:rsidRDefault="000D7D88">
      <w:pPr>
        <w:rPr>
          <w:rFonts w:hint="eastAsia"/>
        </w:rPr>
      </w:pPr>
    </w:p>
    <w:p w14:paraId="3CD5AC9E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作为一家技术导向型企业，罗技非常重视研发工作，不断推出创新性产品来满足消费者日益增长的需求。例如，罗技G系列游戏外设就是针对游戏玩家群体精心打造的专业级装备，不仅性能卓越，而且外观时尚，深受广大玩家喜爱。同时，罗技也非常关注办公场景下的应用，推出的多款无线键鼠组合，以其长续航、稳定连接等特点赢得了众多商务人士的好评。通过精准的市场定位和持续的技术革新，罗技在全球范围内建立了良好的品牌形象。</w:t>
      </w:r>
    </w:p>
    <w:p w14:paraId="3AFCCEA5" w14:textId="77777777" w:rsidR="000D7D88" w:rsidRDefault="000D7D88">
      <w:pPr>
        <w:rPr>
          <w:rFonts w:hint="eastAsia"/>
        </w:rPr>
      </w:pPr>
    </w:p>
    <w:p w14:paraId="2F4B90F4" w14:textId="77777777" w:rsidR="000D7D88" w:rsidRDefault="000D7D88">
      <w:pPr>
        <w:rPr>
          <w:rFonts w:hint="eastAsia"/>
        </w:rPr>
      </w:pPr>
    </w:p>
    <w:p w14:paraId="2CFA17CA" w14:textId="77777777" w:rsidR="000D7D88" w:rsidRDefault="000D7D88">
      <w:pPr>
        <w:rPr>
          <w:rFonts w:hint="eastAsia"/>
        </w:rPr>
      </w:pPr>
    </w:p>
    <w:p w14:paraId="79D0DAFC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社会责任与可持续发展</w:t>
      </w:r>
    </w:p>
    <w:p w14:paraId="00BA7123" w14:textId="77777777" w:rsidR="000D7D88" w:rsidRDefault="000D7D88">
      <w:pPr>
        <w:rPr>
          <w:rFonts w:hint="eastAsia"/>
        </w:rPr>
      </w:pPr>
    </w:p>
    <w:p w14:paraId="23A7D1B5" w14:textId="77777777" w:rsidR="000D7D88" w:rsidRDefault="000D7D88">
      <w:pPr>
        <w:rPr>
          <w:rFonts w:hint="eastAsia"/>
        </w:rPr>
      </w:pPr>
    </w:p>
    <w:p w14:paraId="353B95AE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除了商业上的成功之外，罗技还十分注重企业社会责任的履行以及可持续发展战略的实施。公司在生产过程中严格遵守环保标准，努力减少对环境的影响；同时，罗技还积极参与公益活动，支持教育事业，帮助改善社区生活条件。通过这些举措，罗技展现了作为一个负责任企业的良好形象，也为自身赢得了更多的社会认可和支持。</w:t>
      </w:r>
    </w:p>
    <w:p w14:paraId="311EB1EF" w14:textId="77777777" w:rsidR="000D7D88" w:rsidRDefault="000D7D88">
      <w:pPr>
        <w:rPr>
          <w:rFonts w:hint="eastAsia"/>
        </w:rPr>
      </w:pPr>
    </w:p>
    <w:p w14:paraId="7B2FA4F3" w14:textId="77777777" w:rsidR="000D7D88" w:rsidRDefault="000D7D88">
      <w:pPr>
        <w:rPr>
          <w:rFonts w:hint="eastAsia"/>
        </w:rPr>
      </w:pPr>
    </w:p>
    <w:p w14:paraId="0E7EFDAF" w14:textId="77777777" w:rsidR="000D7D88" w:rsidRDefault="000D7D88">
      <w:pPr>
        <w:rPr>
          <w:rFonts w:hint="eastAsia"/>
        </w:rPr>
      </w:pPr>
    </w:p>
    <w:p w14:paraId="27796465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F7940E5" w14:textId="77777777" w:rsidR="000D7D88" w:rsidRDefault="000D7D88">
      <w:pPr>
        <w:rPr>
          <w:rFonts w:hint="eastAsia"/>
        </w:rPr>
      </w:pPr>
    </w:p>
    <w:p w14:paraId="27F44D56" w14:textId="77777777" w:rsidR="000D7D88" w:rsidRDefault="000D7D88">
      <w:pPr>
        <w:rPr>
          <w:rFonts w:hint="eastAsia"/>
        </w:rPr>
      </w:pPr>
    </w:p>
    <w:p w14:paraId="60046F7A" w14:textId="77777777" w:rsidR="000D7D88" w:rsidRDefault="000D7D88">
      <w:pPr>
        <w:rPr>
          <w:rFonts w:hint="eastAsia"/>
        </w:rPr>
      </w:pPr>
      <w:r>
        <w:rPr>
          <w:rFonts w:hint="eastAsia"/>
        </w:rPr>
        <w:tab/>
        <w:t>面对快速变化的市场环境和技术趋势，罗技将继续秉持创新精神，探索更多可能性。无论是虚拟现实、人工智能还是物联网领域，罗技都将以开放的态度迎接挑战，致力于为用户提供更加丰富、便捷的数字生活体验。我们有理由相信，在不远的将来，罗技将会带来更多精彩的产品和服务，继续引领行业发展潮流。</w:t>
      </w:r>
    </w:p>
    <w:p w14:paraId="1074A535" w14:textId="77777777" w:rsidR="000D7D88" w:rsidRDefault="000D7D88">
      <w:pPr>
        <w:rPr>
          <w:rFonts w:hint="eastAsia"/>
        </w:rPr>
      </w:pPr>
    </w:p>
    <w:p w14:paraId="24E00A32" w14:textId="77777777" w:rsidR="000D7D88" w:rsidRDefault="000D7D88">
      <w:pPr>
        <w:rPr>
          <w:rFonts w:hint="eastAsia"/>
        </w:rPr>
      </w:pPr>
    </w:p>
    <w:p w14:paraId="457AA4AD" w14:textId="77777777" w:rsidR="000D7D88" w:rsidRDefault="000D7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D0C4F" w14:textId="41F3EA91" w:rsidR="006B0B12" w:rsidRDefault="006B0B12"/>
    <w:sectPr w:rsidR="006B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12"/>
    <w:rsid w:val="000D7D88"/>
    <w:rsid w:val="005077C5"/>
    <w:rsid w:val="006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C070-B3E8-43C1-A7C5-793A203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