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B4836" w14:textId="77777777" w:rsidR="008075BF" w:rsidRDefault="008075BF">
      <w:pPr>
        <w:rPr>
          <w:rFonts w:hint="eastAsia"/>
        </w:rPr>
      </w:pPr>
    </w:p>
    <w:p w14:paraId="497D6F1E" w14:textId="77777777" w:rsidR="008075BF" w:rsidRDefault="008075BF">
      <w:pPr>
        <w:rPr>
          <w:rFonts w:hint="eastAsia"/>
        </w:rPr>
      </w:pPr>
      <w:r>
        <w:rPr>
          <w:rFonts w:hint="eastAsia"/>
        </w:rPr>
        <w:tab/>
        <w:t>活拼音是什么</w:t>
      </w:r>
    </w:p>
    <w:p w14:paraId="25F4CC45" w14:textId="77777777" w:rsidR="008075BF" w:rsidRDefault="008075BF">
      <w:pPr>
        <w:rPr>
          <w:rFonts w:hint="eastAsia"/>
        </w:rPr>
      </w:pPr>
    </w:p>
    <w:p w14:paraId="1A61ED72" w14:textId="77777777" w:rsidR="008075BF" w:rsidRDefault="008075BF">
      <w:pPr>
        <w:rPr>
          <w:rFonts w:hint="eastAsia"/>
        </w:rPr>
      </w:pPr>
    </w:p>
    <w:p w14:paraId="38DCDEDC" w14:textId="77777777" w:rsidR="008075BF" w:rsidRDefault="008075BF">
      <w:pPr>
        <w:rPr>
          <w:rFonts w:hint="eastAsia"/>
        </w:rPr>
      </w:pPr>
      <w:r>
        <w:rPr>
          <w:rFonts w:hint="eastAsia"/>
        </w:rPr>
        <w:tab/>
        <w:t>“活拼音”这一概念并非指代某一种特定的拼音体系或方法，而是更多地强调了在学习汉语拼音过程中灵活运用和实践的重要性。汉语拼音是中华人民共和国官方颁布的一种拉丁字母表示法，用于标注汉字的读音。它不仅是中国儿童学习普通话的基础工具，也是外国人学习中文的重要辅助手段。然而，在实际应用中，死记硬背的拼音学习方式往往效率低下且容易遗忘。因此，“活拼音”的理念应运而生，旨在通过多样化的学习途径让学习者能够更加生动、有趣地掌握拼音知识。</w:t>
      </w:r>
    </w:p>
    <w:p w14:paraId="1E564ED3" w14:textId="77777777" w:rsidR="008075BF" w:rsidRDefault="008075BF">
      <w:pPr>
        <w:rPr>
          <w:rFonts w:hint="eastAsia"/>
        </w:rPr>
      </w:pPr>
    </w:p>
    <w:p w14:paraId="4DD85BCF" w14:textId="77777777" w:rsidR="008075BF" w:rsidRDefault="008075BF">
      <w:pPr>
        <w:rPr>
          <w:rFonts w:hint="eastAsia"/>
        </w:rPr>
      </w:pPr>
    </w:p>
    <w:p w14:paraId="3D8B3745" w14:textId="77777777" w:rsidR="008075BF" w:rsidRDefault="008075BF">
      <w:pPr>
        <w:rPr>
          <w:rFonts w:hint="eastAsia"/>
        </w:rPr>
      </w:pPr>
    </w:p>
    <w:p w14:paraId="04BC9954" w14:textId="77777777" w:rsidR="008075BF" w:rsidRDefault="008075BF">
      <w:pPr>
        <w:rPr>
          <w:rFonts w:hint="eastAsia"/>
        </w:rPr>
      </w:pPr>
      <w:r>
        <w:rPr>
          <w:rFonts w:hint="eastAsia"/>
        </w:rPr>
        <w:tab/>
        <w:t>活拼音的学习方法</w:t>
      </w:r>
    </w:p>
    <w:p w14:paraId="50F97FAB" w14:textId="77777777" w:rsidR="008075BF" w:rsidRDefault="008075BF">
      <w:pPr>
        <w:rPr>
          <w:rFonts w:hint="eastAsia"/>
        </w:rPr>
      </w:pPr>
    </w:p>
    <w:p w14:paraId="3670138A" w14:textId="77777777" w:rsidR="008075BF" w:rsidRDefault="008075BF">
      <w:pPr>
        <w:rPr>
          <w:rFonts w:hint="eastAsia"/>
        </w:rPr>
      </w:pPr>
    </w:p>
    <w:p w14:paraId="123F38F0" w14:textId="77777777" w:rsidR="008075BF" w:rsidRDefault="008075BF">
      <w:pPr>
        <w:rPr>
          <w:rFonts w:hint="eastAsia"/>
        </w:rPr>
      </w:pPr>
      <w:r>
        <w:rPr>
          <w:rFonts w:hint="eastAsia"/>
        </w:rPr>
        <w:tab/>
        <w:t>活拼音的学习方法注重将拼音与生活场景相结合，使学习过程变得更加贴近实际交流需求。例如，可以通过唱儿歌、讲故事等互动性强的方式帮助孩子记忆声母、韵母及声调；利用多媒体资源如动画、视频等激发学习兴趣；或者设计一些游戏活动，比如拼音接龙、找朋友（根据发音相似度配对）等，增加学习的趣味性。鼓励学习者在日常生活中主动使用拼音进行表达，如写日记、发短信等，也是提高拼音熟练度的有效途径。</w:t>
      </w:r>
    </w:p>
    <w:p w14:paraId="7FD6C539" w14:textId="77777777" w:rsidR="008075BF" w:rsidRDefault="008075BF">
      <w:pPr>
        <w:rPr>
          <w:rFonts w:hint="eastAsia"/>
        </w:rPr>
      </w:pPr>
    </w:p>
    <w:p w14:paraId="0FF21B90" w14:textId="77777777" w:rsidR="008075BF" w:rsidRDefault="008075BF">
      <w:pPr>
        <w:rPr>
          <w:rFonts w:hint="eastAsia"/>
        </w:rPr>
      </w:pPr>
    </w:p>
    <w:p w14:paraId="75FE0BBD" w14:textId="77777777" w:rsidR="008075BF" w:rsidRDefault="008075BF">
      <w:pPr>
        <w:rPr>
          <w:rFonts w:hint="eastAsia"/>
        </w:rPr>
      </w:pPr>
    </w:p>
    <w:p w14:paraId="04680C39" w14:textId="77777777" w:rsidR="008075BF" w:rsidRDefault="008075BF">
      <w:pPr>
        <w:rPr>
          <w:rFonts w:hint="eastAsia"/>
        </w:rPr>
      </w:pPr>
      <w:r>
        <w:rPr>
          <w:rFonts w:hint="eastAsia"/>
        </w:rPr>
        <w:tab/>
        <w:t>活拼音的应用范围</w:t>
      </w:r>
    </w:p>
    <w:p w14:paraId="54BAA12A" w14:textId="77777777" w:rsidR="008075BF" w:rsidRDefault="008075BF">
      <w:pPr>
        <w:rPr>
          <w:rFonts w:hint="eastAsia"/>
        </w:rPr>
      </w:pPr>
    </w:p>
    <w:p w14:paraId="3AFBDBCF" w14:textId="77777777" w:rsidR="008075BF" w:rsidRDefault="008075BF">
      <w:pPr>
        <w:rPr>
          <w:rFonts w:hint="eastAsia"/>
        </w:rPr>
      </w:pPr>
    </w:p>
    <w:p w14:paraId="49971721" w14:textId="77777777" w:rsidR="008075BF" w:rsidRDefault="008075BF">
      <w:pPr>
        <w:rPr>
          <w:rFonts w:hint="eastAsia"/>
        </w:rPr>
      </w:pPr>
      <w:r>
        <w:rPr>
          <w:rFonts w:hint="eastAsia"/>
        </w:rPr>
        <w:tab/>
        <w:t>除了基础的语言学习外，活拼音还广泛应用于计算机输入、语音识别技术等领域。随着信息技术的发展，越来越多的软件支持通过拼音输入中文字符，极大地便利了人们的沟通交流。同时，在智能设备上实现准确的语音转文字功能也离不开对拼音规则的理解与应用。对于非母语使用者而言，掌握了活拼音技巧，不仅有助于快速提升口语水平，还能更好地适应数字化时代的需求。</w:t>
      </w:r>
    </w:p>
    <w:p w14:paraId="10840EA6" w14:textId="77777777" w:rsidR="008075BF" w:rsidRDefault="008075BF">
      <w:pPr>
        <w:rPr>
          <w:rFonts w:hint="eastAsia"/>
        </w:rPr>
      </w:pPr>
    </w:p>
    <w:p w14:paraId="75267E20" w14:textId="77777777" w:rsidR="008075BF" w:rsidRDefault="008075BF">
      <w:pPr>
        <w:rPr>
          <w:rFonts w:hint="eastAsia"/>
        </w:rPr>
      </w:pPr>
    </w:p>
    <w:p w14:paraId="7B4C779F" w14:textId="77777777" w:rsidR="008075BF" w:rsidRDefault="008075BF">
      <w:pPr>
        <w:rPr>
          <w:rFonts w:hint="eastAsia"/>
        </w:rPr>
      </w:pPr>
    </w:p>
    <w:p w14:paraId="798F99A5" w14:textId="77777777" w:rsidR="008075BF" w:rsidRDefault="008075BF">
      <w:pPr>
        <w:rPr>
          <w:rFonts w:hint="eastAsia"/>
        </w:rPr>
      </w:pPr>
      <w:r>
        <w:rPr>
          <w:rFonts w:hint="eastAsia"/>
        </w:rPr>
        <w:tab/>
        <w:t>活拼音的优势</w:t>
      </w:r>
    </w:p>
    <w:p w14:paraId="2E702C41" w14:textId="77777777" w:rsidR="008075BF" w:rsidRDefault="008075BF">
      <w:pPr>
        <w:rPr>
          <w:rFonts w:hint="eastAsia"/>
        </w:rPr>
      </w:pPr>
    </w:p>
    <w:p w14:paraId="676B3963" w14:textId="77777777" w:rsidR="008075BF" w:rsidRDefault="008075BF">
      <w:pPr>
        <w:rPr>
          <w:rFonts w:hint="eastAsia"/>
        </w:rPr>
      </w:pPr>
    </w:p>
    <w:p w14:paraId="6C479D75" w14:textId="77777777" w:rsidR="008075BF" w:rsidRDefault="008075BF">
      <w:pPr>
        <w:rPr>
          <w:rFonts w:hint="eastAsia"/>
        </w:rPr>
      </w:pPr>
      <w:r>
        <w:rPr>
          <w:rFonts w:hint="eastAsia"/>
        </w:rPr>
        <w:tab/>
        <w:t>相较于传统死板的教学模式，活拼音更加强调个性化和情境化教学，能够有效激发学习者的积极性和创造性思维。这种学习方式不仅有利于加深对拼音规则的记忆，还能培养良好的语言感知能力，促进跨文化交流。更重要的是，通过实践导向的学习过程，学习者可以更快地将所学知识转化为实际技能，实现从理论到实践的跨越。</w:t>
      </w:r>
    </w:p>
    <w:p w14:paraId="020BB018" w14:textId="77777777" w:rsidR="008075BF" w:rsidRDefault="008075BF">
      <w:pPr>
        <w:rPr>
          <w:rFonts w:hint="eastAsia"/>
        </w:rPr>
      </w:pPr>
    </w:p>
    <w:p w14:paraId="66204A73" w14:textId="77777777" w:rsidR="008075BF" w:rsidRDefault="008075BF">
      <w:pPr>
        <w:rPr>
          <w:rFonts w:hint="eastAsia"/>
        </w:rPr>
      </w:pPr>
    </w:p>
    <w:p w14:paraId="2C5989F6" w14:textId="77777777" w:rsidR="008075BF" w:rsidRDefault="008075BF">
      <w:pPr>
        <w:rPr>
          <w:rFonts w:hint="eastAsia"/>
        </w:rPr>
      </w:pPr>
    </w:p>
    <w:p w14:paraId="00EDCCDC" w14:textId="77777777" w:rsidR="008075BF" w:rsidRDefault="008075BF">
      <w:pPr>
        <w:rPr>
          <w:rFonts w:hint="eastAsia"/>
        </w:rPr>
      </w:pPr>
      <w:r>
        <w:rPr>
          <w:rFonts w:hint="eastAsia"/>
        </w:rPr>
        <w:tab/>
        <w:t>最后的总结</w:t>
      </w:r>
    </w:p>
    <w:p w14:paraId="41F32AE0" w14:textId="77777777" w:rsidR="008075BF" w:rsidRDefault="008075BF">
      <w:pPr>
        <w:rPr>
          <w:rFonts w:hint="eastAsia"/>
        </w:rPr>
      </w:pPr>
    </w:p>
    <w:p w14:paraId="053A4C34" w14:textId="77777777" w:rsidR="008075BF" w:rsidRDefault="008075BF">
      <w:pPr>
        <w:rPr>
          <w:rFonts w:hint="eastAsia"/>
        </w:rPr>
      </w:pPr>
    </w:p>
    <w:p w14:paraId="572D8248" w14:textId="77777777" w:rsidR="008075BF" w:rsidRDefault="008075BF">
      <w:pPr>
        <w:rPr>
          <w:rFonts w:hint="eastAsia"/>
        </w:rPr>
      </w:pPr>
      <w:r>
        <w:rPr>
          <w:rFonts w:hint="eastAsia"/>
        </w:rPr>
        <w:tab/>
        <w:t>活拼音不仅仅是一种学习汉语拼音的方法论，更是连接语言学习与现实生活的一座桥梁。它倡导的是一种开放、包容、实践的学习态度，鼓励每位学习者都能找到最适合自己的学习路径，从而在享受学习乐趣的同时，不断提高自身的语言运用能力。无论是对于初学者还是进阶学习者来说，活拼音都提供了无限可能，值得我们深入探索和实践。</w:t>
      </w:r>
    </w:p>
    <w:p w14:paraId="01343458" w14:textId="77777777" w:rsidR="008075BF" w:rsidRDefault="008075BF">
      <w:pPr>
        <w:rPr>
          <w:rFonts w:hint="eastAsia"/>
        </w:rPr>
      </w:pPr>
    </w:p>
    <w:p w14:paraId="132AF701" w14:textId="77777777" w:rsidR="008075BF" w:rsidRDefault="008075BF">
      <w:pPr>
        <w:rPr>
          <w:rFonts w:hint="eastAsia"/>
        </w:rPr>
      </w:pPr>
    </w:p>
    <w:p w14:paraId="67441555" w14:textId="77777777" w:rsidR="008075BF" w:rsidRDefault="008075BF">
      <w:pPr>
        <w:rPr>
          <w:rFonts w:hint="eastAsia"/>
        </w:rPr>
      </w:pPr>
      <w:r>
        <w:rPr>
          <w:rFonts w:hint="eastAsia"/>
        </w:rPr>
        <w:t>本文是由懂得生活网（dongdeshenghuo.com）为大家创作</w:t>
      </w:r>
    </w:p>
    <w:p w14:paraId="51EA4C5E" w14:textId="7252A2FF" w:rsidR="007D0054" w:rsidRDefault="007D0054"/>
    <w:sectPr w:rsidR="007D0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54"/>
    <w:rsid w:val="005077C5"/>
    <w:rsid w:val="007D0054"/>
    <w:rsid w:val="00807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8DD67-DD5C-4B24-870D-EA55D8E0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054"/>
    <w:rPr>
      <w:rFonts w:cstheme="majorBidi"/>
      <w:color w:val="2F5496" w:themeColor="accent1" w:themeShade="BF"/>
      <w:sz w:val="28"/>
      <w:szCs w:val="28"/>
    </w:rPr>
  </w:style>
  <w:style w:type="character" w:customStyle="1" w:styleId="50">
    <w:name w:val="标题 5 字符"/>
    <w:basedOn w:val="a0"/>
    <w:link w:val="5"/>
    <w:uiPriority w:val="9"/>
    <w:semiHidden/>
    <w:rsid w:val="007D0054"/>
    <w:rPr>
      <w:rFonts w:cstheme="majorBidi"/>
      <w:color w:val="2F5496" w:themeColor="accent1" w:themeShade="BF"/>
      <w:sz w:val="24"/>
    </w:rPr>
  </w:style>
  <w:style w:type="character" w:customStyle="1" w:styleId="60">
    <w:name w:val="标题 6 字符"/>
    <w:basedOn w:val="a0"/>
    <w:link w:val="6"/>
    <w:uiPriority w:val="9"/>
    <w:semiHidden/>
    <w:rsid w:val="007D0054"/>
    <w:rPr>
      <w:rFonts w:cstheme="majorBidi"/>
      <w:b/>
      <w:bCs/>
      <w:color w:val="2F5496" w:themeColor="accent1" w:themeShade="BF"/>
    </w:rPr>
  </w:style>
  <w:style w:type="character" w:customStyle="1" w:styleId="70">
    <w:name w:val="标题 7 字符"/>
    <w:basedOn w:val="a0"/>
    <w:link w:val="7"/>
    <w:uiPriority w:val="9"/>
    <w:semiHidden/>
    <w:rsid w:val="007D0054"/>
    <w:rPr>
      <w:rFonts w:cstheme="majorBidi"/>
      <w:b/>
      <w:bCs/>
      <w:color w:val="595959" w:themeColor="text1" w:themeTint="A6"/>
    </w:rPr>
  </w:style>
  <w:style w:type="character" w:customStyle="1" w:styleId="80">
    <w:name w:val="标题 8 字符"/>
    <w:basedOn w:val="a0"/>
    <w:link w:val="8"/>
    <w:uiPriority w:val="9"/>
    <w:semiHidden/>
    <w:rsid w:val="007D0054"/>
    <w:rPr>
      <w:rFonts w:cstheme="majorBidi"/>
      <w:color w:val="595959" w:themeColor="text1" w:themeTint="A6"/>
    </w:rPr>
  </w:style>
  <w:style w:type="character" w:customStyle="1" w:styleId="90">
    <w:name w:val="标题 9 字符"/>
    <w:basedOn w:val="a0"/>
    <w:link w:val="9"/>
    <w:uiPriority w:val="9"/>
    <w:semiHidden/>
    <w:rsid w:val="007D0054"/>
    <w:rPr>
      <w:rFonts w:eastAsiaTheme="majorEastAsia" w:cstheme="majorBidi"/>
      <w:color w:val="595959" w:themeColor="text1" w:themeTint="A6"/>
    </w:rPr>
  </w:style>
  <w:style w:type="paragraph" w:styleId="a3">
    <w:name w:val="Title"/>
    <w:basedOn w:val="a"/>
    <w:next w:val="a"/>
    <w:link w:val="a4"/>
    <w:uiPriority w:val="10"/>
    <w:qFormat/>
    <w:rsid w:val="007D0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054"/>
    <w:pPr>
      <w:spacing w:before="160"/>
      <w:jc w:val="center"/>
    </w:pPr>
    <w:rPr>
      <w:i/>
      <w:iCs/>
      <w:color w:val="404040" w:themeColor="text1" w:themeTint="BF"/>
    </w:rPr>
  </w:style>
  <w:style w:type="character" w:customStyle="1" w:styleId="a8">
    <w:name w:val="引用 字符"/>
    <w:basedOn w:val="a0"/>
    <w:link w:val="a7"/>
    <w:uiPriority w:val="29"/>
    <w:rsid w:val="007D0054"/>
    <w:rPr>
      <w:i/>
      <w:iCs/>
      <w:color w:val="404040" w:themeColor="text1" w:themeTint="BF"/>
    </w:rPr>
  </w:style>
  <w:style w:type="paragraph" w:styleId="a9">
    <w:name w:val="List Paragraph"/>
    <w:basedOn w:val="a"/>
    <w:uiPriority w:val="34"/>
    <w:qFormat/>
    <w:rsid w:val="007D0054"/>
    <w:pPr>
      <w:ind w:left="720"/>
      <w:contextualSpacing/>
    </w:pPr>
  </w:style>
  <w:style w:type="character" w:styleId="aa">
    <w:name w:val="Intense Emphasis"/>
    <w:basedOn w:val="a0"/>
    <w:uiPriority w:val="21"/>
    <w:qFormat/>
    <w:rsid w:val="007D0054"/>
    <w:rPr>
      <w:i/>
      <w:iCs/>
      <w:color w:val="2F5496" w:themeColor="accent1" w:themeShade="BF"/>
    </w:rPr>
  </w:style>
  <w:style w:type="paragraph" w:styleId="ab">
    <w:name w:val="Intense Quote"/>
    <w:basedOn w:val="a"/>
    <w:next w:val="a"/>
    <w:link w:val="ac"/>
    <w:uiPriority w:val="30"/>
    <w:qFormat/>
    <w:rsid w:val="007D0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054"/>
    <w:rPr>
      <w:i/>
      <w:iCs/>
      <w:color w:val="2F5496" w:themeColor="accent1" w:themeShade="BF"/>
    </w:rPr>
  </w:style>
  <w:style w:type="character" w:styleId="ad">
    <w:name w:val="Intense Reference"/>
    <w:basedOn w:val="a0"/>
    <w:uiPriority w:val="32"/>
    <w:qFormat/>
    <w:rsid w:val="007D0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