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135F" w14:textId="77777777" w:rsidR="001447CC" w:rsidRDefault="001447CC">
      <w:pPr>
        <w:rPr>
          <w:rFonts w:hint="eastAsia"/>
        </w:rPr>
      </w:pPr>
    </w:p>
    <w:p w14:paraId="7695B3CD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沏茶的拼音怎么读</w:t>
      </w:r>
    </w:p>
    <w:p w14:paraId="21DE8611" w14:textId="77777777" w:rsidR="001447CC" w:rsidRDefault="001447CC">
      <w:pPr>
        <w:rPr>
          <w:rFonts w:hint="eastAsia"/>
        </w:rPr>
      </w:pPr>
    </w:p>
    <w:p w14:paraId="105832B1" w14:textId="77777777" w:rsidR="001447CC" w:rsidRDefault="001447CC">
      <w:pPr>
        <w:rPr>
          <w:rFonts w:hint="eastAsia"/>
        </w:rPr>
      </w:pPr>
    </w:p>
    <w:p w14:paraId="0E1777CB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“沏茶”的拼音是 qī chá。其中，“沏”字的拼音是 qī，声调为第一声，发音类似于英文中的“chee”；“茶”字的拼音是 chá，声调为第二声，发音类似于英文中的“cha”。在中文里，声调对于一个词的意义非常重要，不同的声调可以表示不同的含义。</w:t>
      </w:r>
    </w:p>
    <w:p w14:paraId="0B4DDDA5" w14:textId="77777777" w:rsidR="001447CC" w:rsidRDefault="001447CC">
      <w:pPr>
        <w:rPr>
          <w:rFonts w:hint="eastAsia"/>
        </w:rPr>
      </w:pPr>
    </w:p>
    <w:p w14:paraId="43408EC9" w14:textId="77777777" w:rsidR="001447CC" w:rsidRDefault="001447CC">
      <w:pPr>
        <w:rPr>
          <w:rFonts w:hint="eastAsia"/>
        </w:rPr>
      </w:pPr>
    </w:p>
    <w:p w14:paraId="45CB80D0" w14:textId="77777777" w:rsidR="001447CC" w:rsidRDefault="001447CC">
      <w:pPr>
        <w:rPr>
          <w:rFonts w:hint="eastAsia"/>
        </w:rPr>
      </w:pPr>
    </w:p>
    <w:p w14:paraId="0F8C7629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什么是沏茶</w:t>
      </w:r>
    </w:p>
    <w:p w14:paraId="2E2DFA69" w14:textId="77777777" w:rsidR="001447CC" w:rsidRDefault="001447CC">
      <w:pPr>
        <w:rPr>
          <w:rFonts w:hint="eastAsia"/>
        </w:rPr>
      </w:pPr>
    </w:p>
    <w:p w14:paraId="6B3E8D26" w14:textId="77777777" w:rsidR="001447CC" w:rsidRDefault="001447CC">
      <w:pPr>
        <w:rPr>
          <w:rFonts w:hint="eastAsia"/>
        </w:rPr>
      </w:pPr>
    </w:p>
    <w:p w14:paraId="79DA5666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沏茶是指将茶叶放入茶具中，加入热水进行冲泡的过程。这一过程不仅仅是简单的物理动作，更是一种文化传承和生活艺术。在中国，茶文化源远流长，沏茶的方式多种多样，从简单的日常饮用到复杂的茶艺表演，每一种都有其独特的韵味和讲究。</w:t>
      </w:r>
    </w:p>
    <w:p w14:paraId="308330B0" w14:textId="77777777" w:rsidR="001447CC" w:rsidRDefault="001447CC">
      <w:pPr>
        <w:rPr>
          <w:rFonts w:hint="eastAsia"/>
        </w:rPr>
      </w:pPr>
    </w:p>
    <w:p w14:paraId="0B73B2ED" w14:textId="77777777" w:rsidR="001447CC" w:rsidRDefault="001447CC">
      <w:pPr>
        <w:rPr>
          <w:rFonts w:hint="eastAsia"/>
        </w:rPr>
      </w:pPr>
    </w:p>
    <w:p w14:paraId="5B8FE4DF" w14:textId="77777777" w:rsidR="001447CC" w:rsidRDefault="001447CC">
      <w:pPr>
        <w:rPr>
          <w:rFonts w:hint="eastAsia"/>
        </w:rPr>
      </w:pPr>
    </w:p>
    <w:p w14:paraId="186D0650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沏茶的历史背景</w:t>
      </w:r>
    </w:p>
    <w:p w14:paraId="4412D0DB" w14:textId="77777777" w:rsidR="001447CC" w:rsidRDefault="001447CC">
      <w:pPr>
        <w:rPr>
          <w:rFonts w:hint="eastAsia"/>
        </w:rPr>
      </w:pPr>
    </w:p>
    <w:p w14:paraId="46092525" w14:textId="77777777" w:rsidR="001447CC" w:rsidRDefault="001447CC">
      <w:pPr>
        <w:rPr>
          <w:rFonts w:hint="eastAsia"/>
        </w:rPr>
      </w:pPr>
    </w:p>
    <w:p w14:paraId="02E4A99C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茶在中国有着几千年的历史，最早可以追溯到神农时代。据传，神农尝百草，一日遇七十二毒，得茶而解之。到了唐代，陆羽著《茶经》，系统地最后的总结了茶的种植、采制、烹煮等知识，使茶文化得到了空前的发展。宋代以后，随着点茶法的流行，茶艺逐渐成为文人雅士之间交流的一种重要方式。明清时期，泡茶法取代了点茶法，更加简便易行，这也促进了茶文化的普及和发展。</w:t>
      </w:r>
    </w:p>
    <w:p w14:paraId="7FFD7245" w14:textId="77777777" w:rsidR="001447CC" w:rsidRDefault="001447CC">
      <w:pPr>
        <w:rPr>
          <w:rFonts w:hint="eastAsia"/>
        </w:rPr>
      </w:pPr>
    </w:p>
    <w:p w14:paraId="0F5FCB60" w14:textId="77777777" w:rsidR="001447CC" w:rsidRDefault="001447CC">
      <w:pPr>
        <w:rPr>
          <w:rFonts w:hint="eastAsia"/>
        </w:rPr>
      </w:pPr>
    </w:p>
    <w:p w14:paraId="3AB7BEF2" w14:textId="77777777" w:rsidR="001447CC" w:rsidRDefault="001447CC">
      <w:pPr>
        <w:rPr>
          <w:rFonts w:hint="eastAsia"/>
        </w:rPr>
      </w:pPr>
    </w:p>
    <w:p w14:paraId="4616801C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沏茶的基本步骤</w:t>
      </w:r>
    </w:p>
    <w:p w14:paraId="1C0BC272" w14:textId="77777777" w:rsidR="001447CC" w:rsidRDefault="001447CC">
      <w:pPr>
        <w:rPr>
          <w:rFonts w:hint="eastAsia"/>
        </w:rPr>
      </w:pPr>
    </w:p>
    <w:p w14:paraId="545C3D06" w14:textId="77777777" w:rsidR="001447CC" w:rsidRDefault="001447CC">
      <w:pPr>
        <w:rPr>
          <w:rFonts w:hint="eastAsia"/>
        </w:rPr>
      </w:pPr>
    </w:p>
    <w:p w14:paraId="3D19629B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虽然不同的茶叶有不同的冲泡方法，但基本的沏茶步骤大同小异。准备好所需的茶具，如茶壶、茶杯等，并用热水预热茶具，这一步骤称为温杯。接着，根据个人口味和所选茶叶的特点，向茶壶中放入适量的茶叶。缓缓倒入适宜温度的水，不同类型的茶叶对水温的要求也不同，比如绿茶适宜用80℃左右的水，而红茶则可以用接近沸腾的水。静置一定时间后即可出汤享用，这个过程中可以根据个人喜好调整冲泡的时间长短。</w:t>
      </w:r>
    </w:p>
    <w:p w14:paraId="267C18D5" w14:textId="77777777" w:rsidR="001447CC" w:rsidRDefault="001447CC">
      <w:pPr>
        <w:rPr>
          <w:rFonts w:hint="eastAsia"/>
        </w:rPr>
      </w:pPr>
    </w:p>
    <w:p w14:paraId="5995E35B" w14:textId="77777777" w:rsidR="001447CC" w:rsidRDefault="001447CC">
      <w:pPr>
        <w:rPr>
          <w:rFonts w:hint="eastAsia"/>
        </w:rPr>
      </w:pPr>
    </w:p>
    <w:p w14:paraId="3F7C7BB8" w14:textId="77777777" w:rsidR="001447CC" w:rsidRDefault="001447CC">
      <w:pPr>
        <w:rPr>
          <w:rFonts w:hint="eastAsia"/>
        </w:rPr>
      </w:pPr>
    </w:p>
    <w:p w14:paraId="7E838D92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沏茶的艺术与哲学</w:t>
      </w:r>
    </w:p>
    <w:p w14:paraId="487131F7" w14:textId="77777777" w:rsidR="001447CC" w:rsidRDefault="001447CC">
      <w:pPr>
        <w:rPr>
          <w:rFonts w:hint="eastAsia"/>
        </w:rPr>
      </w:pPr>
    </w:p>
    <w:p w14:paraId="630F20BD" w14:textId="77777777" w:rsidR="001447CC" w:rsidRDefault="001447CC">
      <w:pPr>
        <w:rPr>
          <w:rFonts w:hint="eastAsia"/>
        </w:rPr>
      </w:pPr>
    </w:p>
    <w:p w14:paraId="25C81094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在中国传统文化中，沏茶不仅仅是一项日常活动，它还蕴含着深刻的哲学思想和美学价值。通过品茗，人们追求心灵的宁静与和谐，体现了道家“天人合一”的自然观和儒家“中庸之道”的处世态度。茶艺表演中的每一个细节都经过精心设计，旨在展现茶之美、器之美、水之美以及环境之美，让参与者在享受茶的同时，也能感受到生活的美好。</w:t>
      </w:r>
    </w:p>
    <w:p w14:paraId="75708223" w14:textId="77777777" w:rsidR="001447CC" w:rsidRDefault="001447CC">
      <w:pPr>
        <w:rPr>
          <w:rFonts w:hint="eastAsia"/>
        </w:rPr>
      </w:pPr>
    </w:p>
    <w:p w14:paraId="66B9BF1F" w14:textId="77777777" w:rsidR="001447CC" w:rsidRDefault="001447CC">
      <w:pPr>
        <w:rPr>
          <w:rFonts w:hint="eastAsia"/>
        </w:rPr>
      </w:pPr>
    </w:p>
    <w:p w14:paraId="54A9CAE9" w14:textId="77777777" w:rsidR="001447CC" w:rsidRDefault="001447CC">
      <w:pPr>
        <w:rPr>
          <w:rFonts w:hint="eastAsia"/>
        </w:rPr>
      </w:pPr>
    </w:p>
    <w:p w14:paraId="1B11BF96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A8AFE" w14:textId="77777777" w:rsidR="001447CC" w:rsidRDefault="001447CC">
      <w:pPr>
        <w:rPr>
          <w:rFonts w:hint="eastAsia"/>
        </w:rPr>
      </w:pPr>
    </w:p>
    <w:p w14:paraId="0E4EB1AA" w14:textId="77777777" w:rsidR="001447CC" w:rsidRDefault="001447CC">
      <w:pPr>
        <w:rPr>
          <w:rFonts w:hint="eastAsia"/>
        </w:rPr>
      </w:pPr>
    </w:p>
    <w:p w14:paraId="0690DC0A" w14:textId="77777777" w:rsidR="001447CC" w:rsidRDefault="001447CC">
      <w:pPr>
        <w:rPr>
          <w:rFonts w:hint="eastAsia"/>
        </w:rPr>
      </w:pPr>
      <w:r>
        <w:rPr>
          <w:rFonts w:hint="eastAsia"/>
        </w:rPr>
        <w:tab/>
        <w:t>无论是日常的简单冲泡，还是茶艺师手中的精妙演绎，沏茶都是一门值得我们去探索和体验的艺术。它不仅能够帮助人们放松心情、增进健康，更是连接过去与现在、东方与西方的文化桥梁。希望每位爱茶之人，在忙碌的生活中，都能找到属于自己的一片宁静之地，享受那份来自心底的平和与喜悦。</w:t>
      </w:r>
    </w:p>
    <w:p w14:paraId="4BB1A74A" w14:textId="77777777" w:rsidR="001447CC" w:rsidRDefault="001447CC">
      <w:pPr>
        <w:rPr>
          <w:rFonts w:hint="eastAsia"/>
        </w:rPr>
      </w:pPr>
    </w:p>
    <w:p w14:paraId="2EFFE85D" w14:textId="77777777" w:rsidR="001447CC" w:rsidRDefault="001447CC">
      <w:pPr>
        <w:rPr>
          <w:rFonts w:hint="eastAsia"/>
        </w:rPr>
      </w:pPr>
    </w:p>
    <w:p w14:paraId="5B0D773E" w14:textId="77777777" w:rsidR="001447CC" w:rsidRDefault="00144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9176E" w14:textId="2A821286" w:rsidR="00833DE7" w:rsidRDefault="00833DE7"/>
    <w:sectPr w:rsidR="0083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7"/>
    <w:rsid w:val="001447CC"/>
    <w:rsid w:val="005077C5"/>
    <w:rsid w:val="008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AF1A-61A8-4A40-A4B9-BA755AEC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