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62D2" w14:textId="77777777" w:rsidR="00250900" w:rsidRDefault="00250900">
      <w:pPr>
        <w:rPr>
          <w:rFonts w:hint="eastAsia"/>
        </w:rPr>
      </w:pPr>
    </w:p>
    <w:p w14:paraId="736E0670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气温骤降：了解与应对</w:t>
      </w:r>
    </w:p>
    <w:p w14:paraId="36C097BB" w14:textId="77777777" w:rsidR="00250900" w:rsidRDefault="00250900">
      <w:pPr>
        <w:rPr>
          <w:rFonts w:hint="eastAsia"/>
        </w:rPr>
      </w:pPr>
    </w:p>
    <w:p w14:paraId="5EB27C67" w14:textId="77777777" w:rsidR="00250900" w:rsidRDefault="00250900">
      <w:pPr>
        <w:rPr>
          <w:rFonts w:hint="eastAsia"/>
        </w:rPr>
      </w:pPr>
    </w:p>
    <w:p w14:paraId="4E778D65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是气象学中常见的现象之一，尤其在季节交替之时更为常见。这种天气变化不仅对人们的日常生活造成影响，还可能对农业、交通等领域产生一定的冲击。随着全球气候变化的加剧，极端天气事件变得越来越频繁，气温骤降的频率和强度也呈现出增加的趋势。因此，了解气温骤降的原因、特点以及如何应对，对于保障人们的生命财产安全具有重要意义。</w:t>
      </w:r>
    </w:p>
    <w:p w14:paraId="2C0F74F6" w14:textId="77777777" w:rsidR="00250900" w:rsidRDefault="00250900">
      <w:pPr>
        <w:rPr>
          <w:rFonts w:hint="eastAsia"/>
        </w:rPr>
      </w:pPr>
    </w:p>
    <w:p w14:paraId="659F2544" w14:textId="77777777" w:rsidR="00250900" w:rsidRDefault="00250900">
      <w:pPr>
        <w:rPr>
          <w:rFonts w:hint="eastAsia"/>
        </w:rPr>
      </w:pPr>
    </w:p>
    <w:p w14:paraId="44E78B23" w14:textId="77777777" w:rsidR="00250900" w:rsidRDefault="00250900">
      <w:pPr>
        <w:rPr>
          <w:rFonts w:hint="eastAsia"/>
        </w:rPr>
      </w:pPr>
    </w:p>
    <w:p w14:paraId="61200F36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气温骤降的原因</w:t>
      </w:r>
    </w:p>
    <w:p w14:paraId="30567049" w14:textId="77777777" w:rsidR="00250900" w:rsidRDefault="00250900">
      <w:pPr>
        <w:rPr>
          <w:rFonts w:hint="eastAsia"/>
        </w:rPr>
      </w:pPr>
    </w:p>
    <w:p w14:paraId="4E3AB940" w14:textId="77777777" w:rsidR="00250900" w:rsidRDefault="00250900">
      <w:pPr>
        <w:rPr>
          <w:rFonts w:hint="eastAsia"/>
        </w:rPr>
      </w:pPr>
    </w:p>
    <w:p w14:paraId="55E2231F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通常是由大气环流的变化引起的。例如，在冬季，冷空气团从高纬度地区向南移动，与温暖的气团相遇时，会形成强烈的温度梯度，导致局部地区的气温迅速下降。强冷锋过境也是引起气温骤降的常见原因。冷锋前后的温差大，当冷锋快速推进时，可以将温度大幅降低。在某些情况下，海洋表面温度的变化也会对陆地上的气温产生影响，尤其是在沿海地区。</w:t>
      </w:r>
    </w:p>
    <w:p w14:paraId="09652CB7" w14:textId="77777777" w:rsidR="00250900" w:rsidRDefault="00250900">
      <w:pPr>
        <w:rPr>
          <w:rFonts w:hint="eastAsia"/>
        </w:rPr>
      </w:pPr>
    </w:p>
    <w:p w14:paraId="5352F749" w14:textId="77777777" w:rsidR="00250900" w:rsidRDefault="00250900">
      <w:pPr>
        <w:rPr>
          <w:rFonts w:hint="eastAsia"/>
        </w:rPr>
      </w:pPr>
    </w:p>
    <w:p w14:paraId="740E1FFE" w14:textId="77777777" w:rsidR="00250900" w:rsidRDefault="00250900">
      <w:pPr>
        <w:rPr>
          <w:rFonts w:hint="eastAsia"/>
        </w:rPr>
      </w:pPr>
    </w:p>
    <w:p w14:paraId="3A538BB1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气温骤降的特点</w:t>
      </w:r>
    </w:p>
    <w:p w14:paraId="7D13EE0D" w14:textId="77777777" w:rsidR="00250900" w:rsidRDefault="00250900">
      <w:pPr>
        <w:rPr>
          <w:rFonts w:hint="eastAsia"/>
        </w:rPr>
      </w:pPr>
    </w:p>
    <w:p w14:paraId="240E8779" w14:textId="77777777" w:rsidR="00250900" w:rsidRDefault="00250900">
      <w:pPr>
        <w:rPr>
          <w:rFonts w:hint="eastAsia"/>
        </w:rPr>
      </w:pPr>
    </w:p>
    <w:p w14:paraId="0A3B76B3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的特点包括快速性和显著性。在短时间内（几小时到几天），气温可能会下降数度甚至十几度。这种快速的温度变化对人体健康构成威胁，尤其是对老人、儿童和患有慢性疾病的人群来说，更容易引发呼吸系统和心血管系统的疾病。气温骤降还可能导致道路结冰、水管冻裂等问题，给城市基础设施带来挑战。</w:t>
      </w:r>
    </w:p>
    <w:p w14:paraId="522FD7E0" w14:textId="77777777" w:rsidR="00250900" w:rsidRDefault="00250900">
      <w:pPr>
        <w:rPr>
          <w:rFonts w:hint="eastAsia"/>
        </w:rPr>
      </w:pPr>
    </w:p>
    <w:p w14:paraId="2243F077" w14:textId="77777777" w:rsidR="00250900" w:rsidRDefault="00250900">
      <w:pPr>
        <w:rPr>
          <w:rFonts w:hint="eastAsia"/>
        </w:rPr>
      </w:pPr>
    </w:p>
    <w:p w14:paraId="1D24C75C" w14:textId="77777777" w:rsidR="00250900" w:rsidRDefault="00250900">
      <w:pPr>
        <w:rPr>
          <w:rFonts w:hint="eastAsia"/>
        </w:rPr>
      </w:pPr>
    </w:p>
    <w:p w14:paraId="658E4261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气温骤降的影响</w:t>
      </w:r>
    </w:p>
    <w:p w14:paraId="07120F14" w14:textId="77777777" w:rsidR="00250900" w:rsidRDefault="00250900">
      <w:pPr>
        <w:rPr>
          <w:rFonts w:hint="eastAsia"/>
        </w:rPr>
      </w:pPr>
    </w:p>
    <w:p w14:paraId="5755FE06" w14:textId="77777777" w:rsidR="00250900" w:rsidRDefault="00250900">
      <w:pPr>
        <w:rPr>
          <w:rFonts w:hint="eastAsia"/>
        </w:rPr>
      </w:pPr>
    </w:p>
    <w:p w14:paraId="0A23C4AA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不仅影响人类的生活质量，还会对自然环境和社会经济造成负面影响。在农业方面，突如其来的低温可能会损害作物，特别是那些处于生长关键期的植物，如春季开花的果树。在交通领域，道路结冰增加了交通事故的风险，降低了运输效率。气温骤降还可能导致能源需求激增，给电力供应系统带来压力。</w:t>
      </w:r>
    </w:p>
    <w:p w14:paraId="3E0EB996" w14:textId="77777777" w:rsidR="00250900" w:rsidRDefault="00250900">
      <w:pPr>
        <w:rPr>
          <w:rFonts w:hint="eastAsia"/>
        </w:rPr>
      </w:pPr>
    </w:p>
    <w:p w14:paraId="564BBF60" w14:textId="77777777" w:rsidR="00250900" w:rsidRDefault="00250900">
      <w:pPr>
        <w:rPr>
          <w:rFonts w:hint="eastAsia"/>
        </w:rPr>
      </w:pPr>
    </w:p>
    <w:p w14:paraId="2EC431E5" w14:textId="77777777" w:rsidR="00250900" w:rsidRDefault="00250900">
      <w:pPr>
        <w:rPr>
          <w:rFonts w:hint="eastAsia"/>
        </w:rPr>
      </w:pPr>
    </w:p>
    <w:p w14:paraId="16D64A1B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应对气温骤降的措施</w:t>
      </w:r>
    </w:p>
    <w:p w14:paraId="44440C62" w14:textId="77777777" w:rsidR="00250900" w:rsidRDefault="00250900">
      <w:pPr>
        <w:rPr>
          <w:rFonts w:hint="eastAsia"/>
        </w:rPr>
      </w:pPr>
    </w:p>
    <w:p w14:paraId="546D7558" w14:textId="77777777" w:rsidR="00250900" w:rsidRDefault="00250900">
      <w:pPr>
        <w:rPr>
          <w:rFonts w:hint="eastAsia"/>
        </w:rPr>
      </w:pPr>
    </w:p>
    <w:p w14:paraId="70AB54D5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面对气温骤降，个人和社区都可以采取一些措施来减轻其带来的不利影响。个人层面，应及时关注天气预报，根据气温变化适当调整着装，外出时穿戴保暖衣物，室内保持适宜的温度，注意防寒保暖。对于家中老人和小孩，更需要给予特别的关注和照顾。社区层面，应加强公共设施的维护，确保供暖系统的正常运行，同时开展防灾减灾教育，提高居民的安全意识和自救能力。政府相关部门还需制定应急预案，一旦发生极端天气，能够迅速响应，提供必要的援助和支持。</w:t>
      </w:r>
    </w:p>
    <w:p w14:paraId="40842B0E" w14:textId="77777777" w:rsidR="00250900" w:rsidRDefault="00250900">
      <w:pPr>
        <w:rPr>
          <w:rFonts w:hint="eastAsia"/>
        </w:rPr>
      </w:pPr>
    </w:p>
    <w:p w14:paraId="77348C98" w14:textId="77777777" w:rsidR="00250900" w:rsidRDefault="00250900">
      <w:pPr>
        <w:rPr>
          <w:rFonts w:hint="eastAsia"/>
        </w:rPr>
      </w:pPr>
    </w:p>
    <w:p w14:paraId="1F246DE5" w14:textId="77777777" w:rsidR="00250900" w:rsidRDefault="00250900">
      <w:pPr>
        <w:rPr>
          <w:rFonts w:hint="eastAsia"/>
        </w:rPr>
      </w:pPr>
    </w:p>
    <w:p w14:paraId="2571A66B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01CA0F" w14:textId="77777777" w:rsidR="00250900" w:rsidRDefault="00250900">
      <w:pPr>
        <w:rPr>
          <w:rFonts w:hint="eastAsia"/>
        </w:rPr>
      </w:pPr>
    </w:p>
    <w:p w14:paraId="7471596B" w14:textId="77777777" w:rsidR="00250900" w:rsidRDefault="00250900">
      <w:pPr>
        <w:rPr>
          <w:rFonts w:hint="eastAsia"/>
        </w:rPr>
      </w:pPr>
    </w:p>
    <w:p w14:paraId="567E80D4" w14:textId="77777777" w:rsidR="00250900" w:rsidRDefault="00250900">
      <w:pPr>
        <w:rPr>
          <w:rFonts w:hint="eastAsia"/>
        </w:rPr>
      </w:pPr>
      <w:r>
        <w:rPr>
          <w:rFonts w:hint="eastAsia"/>
        </w:rPr>
        <w:tab/>
        <w:t>气温骤降是一种需要社会各界共同关注和应对的天气现象。通过加强对气温骤降的研究，提高预警能力，以及采取有效的防范措施，我们可以最大限度地减少其带来的不利影响，保护人民的生命财产安全。面对气候变化带来的挑战，每个人都应该贡献自己的一份力量，共同努力构建更加安全和谐的社会环境。</w:t>
      </w:r>
    </w:p>
    <w:p w14:paraId="6941B6DD" w14:textId="77777777" w:rsidR="00250900" w:rsidRDefault="00250900">
      <w:pPr>
        <w:rPr>
          <w:rFonts w:hint="eastAsia"/>
        </w:rPr>
      </w:pPr>
    </w:p>
    <w:p w14:paraId="43C36AAC" w14:textId="77777777" w:rsidR="00250900" w:rsidRDefault="00250900">
      <w:pPr>
        <w:rPr>
          <w:rFonts w:hint="eastAsia"/>
        </w:rPr>
      </w:pPr>
    </w:p>
    <w:p w14:paraId="41417677" w14:textId="77777777" w:rsidR="00250900" w:rsidRDefault="00250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D280C" w14:textId="3AE012E4" w:rsidR="00FA61BB" w:rsidRDefault="00FA61BB"/>
    <w:sectPr w:rsidR="00FA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BB"/>
    <w:rsid w:val="00250900"/>
    <w:rsid w:val="005077C5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525B-E4BE-4231-A3DB-7391B938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