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143C9" w14:textId="77777777" w:rsidR="0063119A" w:rsidRDefault="0063119A">
      <w:pPr>
        <w:rPr>
          <w:rFonts w:hint="eastAsia"/>
        </w:rPr>
      </w:pPr>
    </w:p>
    <w:p w14:paraId="1DDBC83C" w14:textId="77777777" w:rsidR="0063119A" w:rsidRDefault="0063119A">
      <w:pPr>
        <w:rPr>
          <w:rFonts w:hint="eastAsia"/>
        </w:rPr>
      </w:pPr>
      <w:r>
        <w:rPr>
          <w:rFonts w:hint="eastAsia"/>
        </w:rPr>
        <w:tab/>
        <w:t>《楞严经拼音版全文》简介</w:t>
      </w:r>
    </w:p>
    <w:p w14:paraId="1A3C78A7" w14:textId="77777777" w:rsidR="0063119A" w:rsidRDefault="0063119A">
      <w:pPr>
        <w:rPr>
          <w:rFonts w:hint="eastAsia"/>
        </w:rPr>
      </w:pPr>
    </w:p>
    <w:p w14:paraId="56D9EE19" w14:textId="77777777" w:rsidR="0063119A" w:rsidRDefault="0063119A">
      <w:pPr>
        <w:rPr>
          <w:rFonts w:hint="eastAsia"/>
        </w:rPr>
      </w:pPr>
    </w:p>
    <w:p w14:paraId="0D62D360" w14:textId="77777777" w:rsidR="0063119A" w:rsidRDefault="0063119A">
      <w:pPr>
        <w:rPr>
          <w:rFonts w:hint="eastAsia"/>
        </w:rPr>
      </w:pPr>
      <w:r>
        <w:rPr>
          <w:rFonts w:hint="eastAsia"/>
        </w:rPr>
        <w:tab/>
        <w:t>《楞严经》是大乘佛教中一部非常重要的经典，其全名为《大佛顶如来密因修证了义诸菩萨万行首楞严经》，在中国佛教史上有着深远的影响。该经由唐代高僧玄奘大师译自梵文，主要讲述了释迦牟尼佛与阿难尊者之间关于心性、修行、成佛等主题的对话，深刻揭示了宇宙人生的真相及修行的方法。《楞严经拼音版全文》则是为了方便现代人学习和研究，将这部经典翻译成汉语拼音的形式，使得即使不懂汉字的人也能通过拼音来读诵和理解经文。</w:t>
      </w:r>
    </w:p>
    <w:p w14:paraId="61F81BCF" w14:textId="77777777" w:rsidR="0063119A" w:rsidRDefault="0063119A">
      <w:pPr>
        <w:rPr>
          <w:rFonts w:hint="eastAsia"/>
        </w:rPr>
      </w:pPr>
    </w:p>
    <w:p w14:paraId="3F2B59D9" w14:textId="77777777" w:rsidR="0063119A" w:rsidRDefault="0063119A">
      <w:pPr>
        <w:rPr>
          <w:rFonts w:hint="eastAsia"/>
        </w:rPr>
      </w:pPr>
    </w:p>
    <w:p w14:paraId="37539F28" w14:textId="77777777" w:rsidR="0063119A" w:rsidRDefault="0063119A">
      <w:pPr>
        <w:rPr>
          <w:rFonts w:hint="eastAsia"/>
        </w:rPr>
      </w:pPr>
    </w:p>
    <w:p w14:paraId="0B02DDB4" w14:textId="77777777" w:rsidR="0063119A" w:rsidRDefault="0063119A">
      <w:pPr>
        <w:rPr>
          <w:rFonts w:hint="eastAsia"/>
        </w:rPr>
      </w:pPr>
      <w:r>
        <w:rPr>
          <w:rFonts w:hint="eastAsia"/>
        </w:rPr>
        <w:tab/>
        <w:t>《楞严经拼音版全文》的特点</w:t>
      </w:r>
    </w:p>
    <w:p w14:paraId="03EF3BA6" w14:textId="77777777" w:rsidR="0063119A" w:rsidRDefault="0063119A">
      <w:pPr>
        <w:rPr>
          <w:rFonts w:hint="eastAsia"/>
        </w:rPr>
      </w:pPr>
    </w:p>
    <w:p w14:paraId="46078454" w14:textId="77777777" w:rsidR="0063119A" w:rsidRDefault="0063119A">
      <w:pPr>
        <w:rPr>
          <w:rFonts w:hint="eastAsia"/>
        </w:rPr>
      </w:pPr>
    </w:p>
    <w:p w14:paraId="73450BFA" w14:textId="77777777" w:rsidR="0063119A" w:rsidRDefault="0063119A">
      <w:pPr>
        <w:rPr>
          <w:rFonts w:hint="eastAsia"/>
        </w:rPr>
      </w:pPr>
      <w:r>
        <w:rPr>
          <w:rFonts w:hint="eastAsia"/>
        </w:rPr>
        <w:tab/>
        <w:t>《楞严经拼音版全文》不仅保留了原文的韵律美感，还增加了注音功能，极大地降低了阅读门槛。对于初学者而言，这是一部极好的入门材料；而对于深入研究的学者来说，则提供了一个新的视角去探索和理解这部经典。拼音版还有助于促进不同语言背景下的佛教文化交流，让更多的人能够跨越语言障碍，共同分享和探讨佛法智慧。</w:t>
      </w:r>
    </w:p>
    <w:p w14:paraId="274DCDEE" w14:textId="77777777" w:rsidR="0063119A" w:rsidRDefault="0063119A">
      <w:pPr>
        <w:rPr>
          <w:rFonts w:hint="eastAsia"/>
        </w:rPr>
      </w:pPr>
    </w:p>
    <w:p w14:paraId="6A4A17FC" w14:textId="77777777" w:rsidR="0063119A" w:rsidRDefault="0063119A">
      <w:pPr>
        <w:rPr>
          <w:rFonts w:hint="eastAsia"/>
        </w:rPr>
      </w:pPr>
    </w:p>
    <w:p w14:paraId="539CD57A" w14:textId="77777777" w:rsidR="0063119A" w:rsidRDefault="0063119A">
      <w:pPr>
        <w:rPr>
          <w:rFonts w:hint="eastAsia"/>
        </w:rPr>
      </w:pPr>
    </w:p>
    <w:p w14:paraId="6EA48FA2" w14:textId="77777777" w:rsidR="0063119A" w:rsidRDefault="0063119A">
      <w:pPr>
        <w:rPr>
          <w:rFonts w:hint="eastAsia"/>
        </w:rPr>
      </w:pPr>
      <w:r>
        <w:rPr>
          <w:rFonts w:hint="eastAsia"/>
        </w:rPr>
        <w:tab/>
        <w:t>《楞严经拼音版全文》的内容概要</w:t>
      </w:r>
    </w:p>
    <w:p w14:paraId="0C3BD03C" w14:textId="77777777" w:rsidR="0063119A" w:rsidRDefault="0063119A">
      <w:pPr>
        <w:rPr>
          <w:rFonts w:hint="eastAsia"/>
        </w:rPr>
      </w:pPr>
    </w:p>
    <w:p w14:paraId="1F65B95A" w14:textId="77777777" w:rsidR="0063119A" w:rsidRDefault="0063119A">
      <w:pPr>
        <w:rPr>
          <w:rFonts w:hint="eastAsia"/>
        </w:rPr>
      </w:pPr>
    </w:p>
    <w:p w14:paraId="229D293E" w14:textId="77777777" w:rsidR="0063119A" w:rsidRDefault="0063119A">
      <w:pPr>
        <w:rPr>
          <w:rFonts w:hint="eastAsia"/>
        </w:rPr>
      </w:pPr>
      <w:r>
        <w:rPr>
          <w:rFonts w:hint="eastAsia"/>
        </w:rPr>
        <w:tab/>
        <w:t>《楞严经》共分为十卷，内容丰富，涵盖了从基本教义到高级修行方法的广泛话题。它首先阐述了心性的本质——“真心”与“妄心”的区别，并强调了一切现象皆源于心的作用。接着，经文详细论述了修行者如何通过观照内心、破除妄想来达到觉悟的目的。同时，《楞严经》也介绍了各种神通力的表现形式及其产生的原因，以及如何正确地看待这些现象，避免陷入迷信或执著之中。佛陀还向弟子们传授了成就无上菩提的具体步骤和方法。</w:t>
      </w:r>
    </w:p>
    <w:p w14:paraId="05D1F5DA" w14:textId="77777777" w:rsidR="0063119A" w:rsidRDefault="0063119A">
      <w:pPr>
        <w:rPr>
          <w:rFonts w:hint="eastAsia"/>
        </w:rPr>
      </w:pPr>
    </w:p>
    <w:p w14:paraId="13FFE149" w14:textId="77777777" w:rsidR="0063119A" w:rsidRDefault="0063119A">
      <w:pPr>
        <w:rPr>
          <w:rFonts w:hint="eastAsia"/>
        </w:rPr>
      </w:pPr>
    </w:p>
    <w:p w14:paraId="708CED7B" w14:textId="77777777" w:rsidR="0063119A" w:rsidRDefault="0063119A">
      <w:pPr>
        <w:rPr>
          <w:rFonts w:hint="eastAsia"/>
        </w:rPr>
      </w:pPr>
    </w:p>
    <w:p w14:paraId="5870D08B" w14:textId="77777777" w:rsidR="0063119A" w:rsidRDefault="0063119A">
      <w:pPr>
        <w:rPr>
          <w:rFonts w:hint="eastAsia"/>
        </w:rPr>
      </w:pPr>
      <w:r>
        <w:rPr>
          <w:rFonts w:hint="eastAsia"/>
        </w:rPr>
        <w:tab/>
        <w:t>《楞严经拼音版全文》的应用价值</w:t>
      </w:r>
    </w:p>
    <w:p w14:paraId="6318FAB6" w14:textId="77777777" w:rsidR="0063119A" w:rsidRDefault="0063119A">
      <w:pPr>
        <w:rPr>
          <w:rFonts w:hint="eastAsia"/>
        </w:rPr>
      </w:pPr>
    </w:p>
    <w:p w14:paraId="33F185A4" w14:textId="77777777" w:rsidR="0063119A" w:rsidRDefault="0063119A">
      <w:pPr>
        <w:rPr>
          <w:rFonts w:hint="eastAsia"/>
        </w:rPr>
      </w:pPr>
    </w:p>
    <w:p w14:paraId="19B1BC7A" w14:textId="77777777" w:rsidR="0063119A" w:rsidRDefault="0063119A">
      <w:pPr>
        <w:rPr>
          <w:rFonts w:hint="eastAsia"/>
        </w:rPr>
      </w:pPr>
      <w:r>
        <w:rPr>
          <w:rFonts w:hint="eastAsia"/>
        </w:rPr>
        <w:tab/>
        <w:t>随着社会的发展和人们精神需求的变化，《楞严经拼音版全文》成为了连接传统与现代、东方与西方的一座桥梁。它不仅适合佛教徒日常修习使用，也非常适合作为学术研究的对象。对于普通读者而言，通过学习《楞严经》可以增强自我认知能力，提高心理健康水平，培养积极向上的人生观。而对于专业研究人员来说，《楞严经拼音版全文》则提供了丰富的资料支持，有助于推动相关领域的学术进步。</w:t>
      </w:r>
    </w:p>
    <w:p w14:paraId="373DCC53" w14:textId="77777777" w:rsidR="0063119A" w:rsidRDefault="0063119A">
      <w:pPr>
        <w:rPr>
          <w:rFonts w:hint="eastAsia"/>
        </w:rPr>
      </w:pPr>
    </w:p>
    <w:p w14:paraId="670BF66F" w14:textId="77777777" w:rsidR="0063119A" w:rsidRDefault="0063119A">
      <w:pPr>
        <w:rPr>
          <w:rFonts w:hint="eastAsia"/>
        </w:rPr>
      </w:pPr>
    </w:p>
    <w:p w14:paraId="214F3417" w14:textId="77777777" w:rsidR="0063119A" w:rsidRDefault="0063119A">
      <w:pPr>
        <w:rPr>
          <w:rFonts w:hint="eastAsia"/>
        </w:rPr>
      </w:pPr>
    </w:p>
    <w:p w14:paraId="42BFDAAE" w14:textId="77777777" w:rsidR="0063119A" w:rsidRDefault="006311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319030" w14:textId="77777777" w:rsidR="0063119A" w:rsidRDefault="0063119A">
      <w:pPr>
        <w:rPr>
          <w:rFonts w:hint="eastAsia"/>
        </w:rPr>
      </w:pPr>
    </w:p>
    <w:p w14:paraId="53EAB124" w14:textId="77777777" w:rsidR="0063119A" w:rsidRDefault="0063119A">
      <w:pPr>
        <w:rPr>
          <w:rFonts w:hint="eastAsia"/>
        </w:rPr>
      </w:pPr>
    </w:p>
    <w:p w14:paraId="5D49E44B" w14:textId="77777777" w:rsidR="0063119A" w:rsidRDefault="0063119A">
      <w:pPr>
        <w:rPr>
          <w:rFonts w:hint="eastAsia"/>
        </w:rPr>
      </w:pPr>
      <w:r>
        <w:rPr>
          <w:rFonts w:hint="eastAsia"/>
        </w:rPr>
        <w:tab/>
        <w:t>《楞严经拼音版全文》是一份宝贵的文化遗产，它不仅承载着深厚的宗教意义，更蕴含着普世的价值观念。希望通过本文的介绍，能够激发更多人对这部经典的兴趣，进而深入探究其中蕴含的深邃哲理，最终实现心灵的成长与提升。</w:t>
      </w:r>
    </w:p>
    <w:p w14:paraId="6DDA84F0" w14:textId="77777777" w:rsidR="0063119A" w:rsidRDefault="0063119A">
      <w:pPr>
        <w:rPr>
          <w:rFonts w:hint="eastAsia"/>
        </w:rPr>
      </w:pPr>
    </w:p>
    <w:p w14:paraId="4FD1B5DE" w14:textId="77777777" w:rsidR="0063119A" w:rsidRDefault="0063119A">
      <w:pPr>
        <w:rPr>
          <w:rFonts w:hint="eastAsia"/>
        </w:rPr>
      </w:pPr>
    </w:p>
    <w:p w14:paraId="5F59F086" w14:textId="77777777" w:rsidR="0063119A" w:rsidRDefault="006311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64791" w14:textId="3B3AF1C5" w:rsidR="00FF2712" w:rsidRDefault="00FF2712"/>
    <w:sectPr w:rsidR="00FF2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12"/>
    <w:rsid w:val="005077C5"/>
    <w:rsid w:val="0063119A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26464-4114-45E9-A7AD-4A04BC65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