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3D5B7" w14:textId="77777777" w:rsidR="00AD03E7" w:rsidRDefault="00AD03E7">
      <w:pPr>
        <w:rPr>
          <w:rFonts w:hint="eastAsia"/>
        </w:rPr>
      </w:pPr>
    </w:p>
    <w:p w14:paraId="681AA663" w14:textId="77777777" w:rsidR="00AD03E7" w:rsidRDefault="00AD03E7">
      <w:pPr>
        <w:rPr>
          <w:rFonts w:hint="eastAsia"/>
        </w:rPr>
      </w:pPr>
      <w:r>
        <w:rPr>
          <w:rFonts w:hint="eastAsia"/>
        </w:rPr>
        <w:tab/>
        <w:t>有没有膛口结舌</w:t>
      </w:r>
    </w:p>
    <w:p w14:paraId="55AE427D" w14:textId="77777777" w:rsidR="00AD03E7" w:rsidRDefault="00AD03E7">
      <w:pPr>
        <w:rPr>
          <w:rFonts w:hint="eastAsia"/>
        </w:rPr>
      </w:pPr>
    </w:p>
    <w:p w14:paraId="4F75E4B7" w14:textId="77777777" w:rsidR="00AD03E7" w:rsidRDefault="00AD03E7">
      <w:pPr>
        <w:rPr>
          <w:rFonts w:hint="eastAsia"/>
        </w:rPr>
      </w:pPr>
    </w:p>
    <w:p w14:paraId="7DB1BA0F" w14:textId="77777777" w:rsidR="00AD03E7" w:rsidRDefault="00AD03E7">
      <w:pPr>
        <w:rPr>
          <w:rFonts w:hint="eastAsia"/>
        </w:rPr>
      </w:pPr>
      <w:r>
        <w:rPr>
          <w:rFonts w:hint="eastAsia"/>
        </w:rPr>
        <w:tab/>
        <w:t>在日常交流中，我们常常会遇到一些让人措手不及的情境，这些情境可能会导致人们出现“膛口结舌”的现象。所谓“膛口结舌”，原本是一个形象生动的成语，用来形容人因为惊讶、紧张或者不知道如何应对而一时说不出话来的情形。这种状态在人际交往中并不少见，尤其是在面临突发状况或是与人争论时更为常见。</w:t>
      </w:r>
    </w:p>
    <w:p w14:paraId="5F2ECDB1" w14:textId="77777777" w:rsidR="00AD03E7" w:rsidRDefault="00AD03E7">
      <w:pPr>
        <w:rPr>
          <w:rFonts w:hint="eastAsia"/>
        </w:rPr>
      </w:pPr>
    </w:p>
    <w:p w14:paraId="0CFA28C7" w14:textId="77777777" w:rsidR="00AD03E7" w:rsidRDefault="00AD03E7">
      <w:pPr>
        <w:rPr>
          <w:rFonts w:hint="eastAsia"/>
        </w:rPr>
      </w:pPr>
    </w:p>
    <w:p w14:paraId="0445CDF9" w14:textId="77777777" w:rsidR="00AD03E7" w:rsidRDefault="00AD03E7">
      <w:pPr>
        <w:rPr>
          <w:rFonts w:hint="eastAsia"/>
        </w:rPr>
      </w:pPr>
    </w:p>
    <w:p w14:paraId="3C374E0D" w14:textId="77777777" w:rsidR="00AD03E7" w:rsidRDefault="00AD03E7">
      <w:pPr>
        <w:rPr>
          <w:rFonts w:hint="eastAsia"/>
        </w:rPr>
      </w:pPr>
      <w:r>
        <w:rPr>
          <w:rFonts w:hint="eastAsia"/>
        </w:rPr>
        <w:tab/>
        <w:t>“膛口结舌”背后的心理机制</w:t>
      </w:r>
    </w:p>
    <w:p w14:paraId="70F1F2CA" w14:textId="77777777" w:rsidR="00AD03E7" w:rsidRDefault="00AD03E7">
      <w:pPr>
        <w:rPr>
          <w:rFonts w:hint="eastAsia"/>
        </w:rPr>
      </w:pPr>
    </w:p>
    <w:p w14:paraId="41E85D2C" w14:textId="77777777" w:rsidR="00AD03E7" w:rsidRDefault="00AD03E7">
      <w:pPr>
        <w:rPr>
          <w:rFonts w:hint="eastAsia"/>
        </w:rPr>
      </w:pPr>
    </w:p>
    <w:p w14:paraId="6C764843" w14:textId="77777777" w:rsidR="00AD03E7" w:rsidRDefault="00AD03E7">
      <w:pPr>
        <w:rPr>
          <w:rFonts w:hint="eastAsia"/>
        </w:rPr>
      </w:pPr>
      <w:r>
        <w:rPr>
          <w:rFonts w:hint="eastAsia"/>
        </w:rPr>
        <w:tab/>
        <w:t>从心理学的角度来看，“膛口结舌”往往与个体的情绪状态紧密相关。当人们遭遇意外或感到压力过大时，大脑中的情绪中枢会被激活，进而影响到语言处理中心的功能。这种情况下，即使平时能够流畅表达的人也可能突然变得语无伦次，甚至完全失去说话的能力。缺乏准备、对未知事物的恐惧等也是引发“膛口结舌”的重要原因。</w:t>
      </w:r>
    </w:p>
    <w:p w14:paraId="11BDD35A" w14:textId="77777777" w:rsidR="00AD03E7" w:rsidRDefault="00AD03E7">
      <w:pPr>
        <w:rPr>
          <w:rFonts w:hint="eastAsia"/>
        </w:rPr>
      </w:pPr>
    </w:p>
    <w:p w14:paraId="5515B557" w14:textId="77777777" w:rsidR="00AD03E7" w:rsidRDefault="00AD03E7">
      <w:pPr>
        <w:rPr>
          <w:rFonts w:hint="eastAsia"/>
        </w:rPr>
      </w:pPr>
    </w:p>
    <w:p w14:paraId="2A00654E" w14:textId="77777777" w:rsidR="00AD03E7" w:rsidRDefault="00AD03E7">
      <w:pPr>
        <w:rPr>
          <w:rFonts w:hint="eastAsia"/>
        </w:rPr>
      </w:pPr>
    </w:p>
    <w:p w14:paraId="3454C1CF" w14:textId="77777777" w:rsidR="00AD03E7" w:rsidRDefault="00AD03E7">
      <w:pPr>
        <w:rPr>
          <w:rFonts w:hint="eastAsia"/>
        </w:rPr>
      </w:pPr>
      <w:r>
        <w:rPr>
          <w:rFonts w:hint="eastAsia"/>
        </w:rPr>
        <w:tab/>
        <w:t>克服“膛口结舌”的方法</w:t>
      </w:r>
    </w:p>
    <w:p w14:paraId="247A24CF" w14:textId="77777777" w:rsidR="00AD03E7" w:rsidRDefault="00AD03E7">
      <w:pPr>
        <w:rPr>
          <w:rFonts w:hint="eastAsia"/>
        </w:rPr>
      </w:pPr>
    </w:p>
    <w:p w14:paraId="2514CC09" w14:textId="77777777" w:rsidR="00AD03E7" w:rsidRDefault="00AD03E7">
      <w:pPr>
        <w:rPr>
          <w:rFonts w:hint="eastAsia"/>
        </w:rPr>
      </w:pPr>
    </w:p>
    <w:p w14:paraId="3CE2100C" w14:textId="77777777" w:rsidR="00AD03E7" w:rsidRDefault="00AD03E7">
      <w:pPr>
        <w:rPr>
          <w:rFonts w:hint="eastAsia"/>
        </w:rPr>
      </w:pPr>
      <w:r>
        <w:rPr>
          <w:rFonts w:hint="eastAsia"/>
        </w:rPr>
        <w:tab/>
        <w:t>虽然“膛口结舌”是一种自然反应，但通过一定的训练和技巧，人们可以有效减少这种现象的发生。加强自我认知，了解自己在哪些情况下容易出现此类反应，并针对性地进行练习；增强自信，通过正面的心理暗示提升自身的应对能力；再次，学会放松，深呼吸、冥想等方法可以帮助人在紧张时刻保持冷静；增加实践经验，多参加社交活动，不断积累与人沟通的经验，有助于提高临场应变能力。</w:t>
      </w:r>
    </w:p>
    <w:p w14:paraId="3C7C552E" w14:textId="77777777" w:rsidR="00AD03E7" w:rsidRDefault="00AD03E7">
      <w:pPr>
        <w:rPr>
          <w:rFonts w:hint="eastAsia"/>
        </w:rPr>
      </w:pPr>
    </w:p>
    <w:p w14:paraId="0F527EE5" w14:textId="77777777" w:rsidR="00AD03E7" w:rsidRDefault="00AD03E7">
      <w:pPr>
        <w:rPr>
          <w:rFonts w:hint="eastAsia"/>
        </w:rPr>
      </w:pPr>
    </w:p>
    <w:p w14:paraId="66DA3113" w14:textId="77777777" w:rsidR="00AD03E7" w:rsidRDefault="00AD03E7">
      <w:pPr>
        <w:rPr>
          <w:rFonts w:hint="eastAsia"/>
        </w:rPr>
      </w:pPr>
    </w:p>
    <w:p w14:paraId="2EFF3D12" w14:textId="77777777" w:rsidR="00AD03E7" w:rsidRDefault="00AD03E7">
      <w:pPr>
        <w:rPr>
          <w:rFonts w:hint="eastAsia"/>
        </w:rPr>
      </w:pPr>
      <w:r>
        <w:rPr>
          <w:rFonts w:hint="eastAsia"/>
        </w:rPr>
        <w:tab/>
        <w:t>“膛口结舌”在不同文化背景下的表现</w:t>
      </w:r>
    </w:p>
    <w:p w14:paraId="15A8F68E" w14:textId="77777777" w:rsidR="00AD03E7" w:rsidRDefault="00AD03E7">
      <w:pPr>
        <w:rPr>
          <w:rFonts w:hint="eastAsia"/>
        </w:rPr>
      </w:pPr>
    </w:p>
    <w:p w14:paraId="4B9D04B9" w14:textId="77777777" w:rsidR="00AD03E7" w:rsidRDefault="00AD03E7">
      <w:pPr>
        <w:rPr>
          <w:rFonts w:hint="eastAsia"/>
        </w:rPr>
      </w:pPr>
    </w:p>
    <w:p w14:paraId="47F94514" w14:textId="77777777" w:rsidR="00AD03E7" w:rsidRDefault="00AD03E7">
      <w:pPr>
        <w:rPr>
          <w:rFonts w:hint="eastAsia"/>
        </w:rPr>
      </w:pPr>
      <w:r>
        <w:rPr>
          <w:rFonts w:hint="eastAsia"/>
        </w:rPr>
        <w:tab/>
        <w:t>值得注意的是，“膛口结舌”这一现象并非中国文化所独有，在不同的文化背景下都有类似的表现形式。例如，在西方文化中，人们常用“speechless”来形容类似的状况。不同文化对于这种情况的态度也有所不同，有的文化鼓励直接表达自己的困惑和不安，而有的则更倾向于内化情绪，避免在外人面前表现出弱点。了解这些差异有助于我们在跨文化交流中更加得体地应对可能出现的尴尬局面。</w:t>
      </w:r>
    </w:p>
    <w:p w14:paraId="5068D734" w14:textId="77777777" w:rsidR="00AD03E7" w:rsidRDefault="00AD03E7">
      <w:pPr>
        <w:rPr>
          <w:rFonts w:hint="eastAsia"/>
        </w:rPr>
      </w:pPr>
    </w:p>
    <w:p w14:paraId="74B2F31A" w14:textId="77777777" w:rsidR="00AD03E7" w:rsidRDefault="00AD03E7">
      <w:pPr>
        <w:rPr>
          <w:rFonts w:hint="eastAsia"/>
        </w:rPr>
      </w:pPr>
    </w:p>
    <w:p w14:paraId="7BCA3E16" w14:textId="77777777" w:rsidR="00AD03E7" w:rsidRDefault="00AD03E7">
      <w:pPr>
        <w:rPr>
          <w:rFonts w:hint="eastAsia"/>
        </w:rPr>
      </w:pPr>
    </w:p>
    <w:p w14:paraId="1BEA5BBE" w14:textId="77777777" w:rsidR="00AD03E7" w:rsidRDefault="00AD03E7">
      <w:pPr>
        <w:rPr>
          <w:rFonts w:hint="eastAsia"/>
        </w:rPr>
      </w:pPr>
      <w:r>
        <w:rPr>
          <w:rFonts w:hint="eastAsia"/>
        </w:rPr>
        <w:tab/>
        <w:t>最后的总结</w:t>
      </w:r>
    </w:p>
    <w:p w14:paraId="6D09756F" w14:textId="77777777" w:rsidR="00AD03E7" w:rsidRDefault="00AD03E7">
      <w:pPr>
        <w:rPr>
          <w:rFonts w:hint="eastAsia"/>
        </w:rPr>
      </w:pPr>
    </w:p>
    <w:p w14:paraId="3B82BD74" w14:textId="77777777" w:rsidR="00AD03E7" w:rsidRDefault="00AD03E7">
      <w:pPr>
        <w:rPr>
          <w:rFonts w:hint="eastAsia"/>
        </w:rPr>
      </w:pPr>
    </w:p>
    <w:p w14:paraId="2EF0367C" w14:textId="77777777" w:rsidR="00AD03E7" w:rsidRDefault="00AD03E7">
      <w:pPr>
        <w:rPr>
          <w:rFonts w:hint="eastAsia"/>
        </w:rPr>
      </w:pPr>
      <w:r>
        <w:rPr>
          <w:rFonts w:hint="eastAsia"/>
        </w:rPr>
        <w:tab/>
        <w:t>“膛口结舌”是人类在特定情境下的一种正常生理及心理反应。面对这种情况，最重要的是保持平和的心态，积极寻找解决问题的方法。随着经验的积累和个人能力的提升，相信每个人都能逐渐克服这一难题，成为更加自信、从容的沟通者。</w:t>
      </w:r>
    </w:p>
    <w:p w14:paraId="19A8D1B2" w14:textId="77777777" w:rsidR="00AD03E7" w:rsidRDefault="00AD03E7">
      <w:pPr>
        <w:rPr>
          <w:rFonts w:hint="eastAsia"/>
        </w:rPr>
      </w:pPr>
    </w:p>
    <w:p w14:paraId="089E6290" w14:textId="77777777" w:rsidR="00AD03E7" w:rsidRDefault="00AD03E7">
      <w:pPr>
        <w:rPr>
          <w:rFonts w:hint="eastAsia"/>
        </w:rPr>
      </w:pPr>
    </w:p>
    <w:p w14:paraId="5E0BD1FC" w14:textId="77777777" w:rsidR="00AD03E7" w:rsidRDefault="00AD03E7">
      <w:pPr>
        <w:rPr>
          <w:rFonts w:hint="eastAsia"/>
        </w:rPr>
      </w:pPr>
      <w:r>
        <w:rPr>
          <w:rFonts w:hint="eastAsia"/>
        </w:rPr>
        <w:t>本文是由懂得生活网（dongdeshenghuo.com）为大家创作</w:t>
      </w:r>
    </w:p>
    <w:p w14:paraId="2B9693B7" w14:textId="3F37E2FD" w:rsidR="004A197E" w:rsidRDefault="004A197E"/>
    <w:sectPr w:rsidR="004A19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7E"/>
    <w:rsid w:val="004A197E"/>
    <w:rsid w:val="005077C5"/>
    <w:rsid w:val="00AD0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F2646-6C18-4101-9A2C-CFABE076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19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19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19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19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19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19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19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19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19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19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19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19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197E"/>
    <w:rPr>
      <w:rFonts w:cstheme="majorBidi"/>
      <w:color w:val="2F5496" w:themeColor="accent1" w:themeShade="BF"/>
      <w:sz w:val="28"/>
      <w:szCs w:val="28"/>
    </w:rPr>
  </w:style>
  <w:style w:type="character" w:customStyle="1" w:styleId="50">
    <w:name w:val="标题 5 字符"/>
    <w:basedOn w:val="a0"/>
    <w:link w:val="5"/>
    <w:uiPriority w:val="9"/>
    <w:semiHidden/>
    <w:rsid w:val="004A197E"/>
    <w:rPr>
      <w:rFonts w:cstheme="majorBidi"/>
      <w:color w:val="2F5496" w:themeColor="accent1" w:themeShade="BF"/>
      <w:sz w:val="24"/>
    </w:rPr>
  </w:style>
  <w:style w:type="character" w:customStyle="1" w:styleId="60">
    <w:name w:val="标题 6 字符"/>
    <w:basedOn w:val="a0"/>
    <w:link w:val="6"/>
    <w:uiPriority w:val="9"/>
    <w:semiHidden/>
    <w:rsid w:val="004A197E"/>
    <w:rPr>
      <w:rFonts w:cstheme="majorBidi"/>
      <w:b/>
      <w:bCs/>
      <w:color w:val="2F5496" w:themeColor="accent1" w:themeShade="BF"/>
    </w:rPr>
  </w:style>
  <w:style w:type="character" w:customStyle="1" w:styleId="70">
    <w:name w:val="标题 7 字符"/>
    <w:basedOn w:val="a0"/>
    <w:link w:val="7"/>
    <w:uiPriority w:val="9"/>
    <w:semiHidden/>
    <w:rsid w:val="004A197E"/>
    <w:rPr>
      <w:rFonts w:cstheme="majorBidi"/>
      <w:b/>
      <w:bCs/>
      <w:color w:val="595959" w:themeColor="text1" w:themeTint="A6"/>
    </w:rPr>
  </w:style>
  <w:style w:type="character" w:customStyle="1" w:styleId="80">
    <w:name w:val="标题 8 字符"/>
    <w:basedOn w:val="a0"/>
    <w:link w:val="8"/>
    <w:uiPriority w:val="9"/>
    <w:semiHidden/>
    <w:rsid w:val="004A197E"/>
    <w:rPr>
      <w:rFonts w:cstheme="majorBidi"/>
      <w:color w:val="595959" w:themeColor="text1" w:themeTint="A6"/>
    </w:rPr>
  </w:style>
  <w:style w:type="character" w:customStyle="1" w:styleId="90">
    <w:name w:val="标题 9 字符"/>
    <w:basedOn w:val="a0"/>
    <w:link w:val="9"/>
    <w:uiPriority w:val="9"/>
    <w:semiHidden/>
    <w:rsid w:val="004A197E"/>
    <w:rPr>
      <w:rFonts w:eastAsiaTheme="majorEastAsia" w:cstheme="majorBidi"/>
      <w:color w:val="595959" w:themeColor="text1" w:themeTint="A6"/>
    </w:rPr>
  </w:style>
  <w:style w:type="paragraph" w:styleId="a3">
    <w:name w:val="Title"/>
    <w:basedOn w:val="a"/>
    <w:next w:val="a"/>
    <w:link w:val="a4"/>
    <w:uiPriority w:val="10"/>
    <w:qFormat/>
    <w:rsid w:val="004A19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19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19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19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197E"/>
    <w:pPr>
      <w:spacing w:before="160"/>
      <w:jc w:val="center"/>
    </w:pPr>
    <w:rPr>
      <w:i/>
      <w:iCs/>
      <w:color w:val="404040" w:themeColor="text1" w:themeTint="BF"/>
    </w:rPr>
  </w:style>
  <w:style w:type="character" w:customStyle="1" w:styleId="a8">
    <w:name w:val="引用 字符"/>
    <w:basedOn w:val="a0"/>
    <w:link w:val="a7"/>
    <w:uiPriority w:val="29"/>
    <w:rsid w:val="004A197E"/>
    <w:rPr>
      <w:i/>
      <w:iCs/>
      <w:color w:val="404040" w:themeColor="text1" w:themeTint="BF"/>
    </w:rPr>
  </w:style>
  <w:style w:type="paragraph" w:styleId="a9">
    <w:name w:val="List Paragraph"/>
    <w:basedOn w:val="a"/>
    <w:uiPriority w:val="34"/>
    <w:qFormat/>
    <w:rsid w:val="004A197E"/>
    <w:pPr>
      <w:ind w:left="720"/>
      <w:contextualSpacing/>
    </w:pPr>
  </w:style>
  <w:style w:type="character" w:styleId="aa">
    <w:name w:val="Intense Emphasis"/>
    <w:basedOn w:val="a0"/>
    <w:uiPriority w:val="21"/>
    <w:qFormat/>
    <w:rsid w:val="004A197E"/>
    <w:rPr>
      <w:i/>
      <w:iCs/>
      <w:color w:val="2F5496" w:themeColor="accent1" w:themeShade="BF"/>
    </w:rPr>
  </w:style>
  <w:style w:type="paragraph" w:styleId="ab">
    <w:name w:val="Intense Quote"/>
    <w:basedOn w:val="a"/>
    <w:next w:val="a"/>
    <w:link w:val="ac"/>
    <w:uiPriority w:val="30"/>
    <w:qFormat/>
    <w:rsid w:val="004A19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197E"/>
    <w:rPr>
      <w:i/>
      <w:iCs/>
      <w:color w:val="2F5496" w:themeColor="accent1" w:themeShade="BF"/>
    </w:rPr>
  </w:style>
  <w:style w:type="character" w:styleId="ad">
    <w:name w:val="Intense Reference"/>
    <w:basedOn w:val="a0"/>
    <w:uiPriority w:val="32"/>
    <w:qFormat/>
    <w:rsid w:val="004A19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2025-02-25T15:40:00Z</dcterms:created>
  <dcterms:modified xsi:type="dcterms:W3CDTF">2025-02-25T15:40:00Z</dcterms:modified>
</cp:coreProperties>
</file>