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E224" w14:textId="77777777" w:rsidR="005E2F98" w:rsidRDefault="005E2F98">
      <w:pPr>
        <w:rPr>
          <w:rFonts w:hint="eastAsia"/>
        </w:rPr>
      </w:pPr>
      <w:r>
        <w:rPr>
          <w:rFonts w:hint="eastAsia"/>
        </w:rPr>
        <w:t>分</w:t>
      </w:r>
    </w:p>
    <w:p w14:paraId="72C789D6" w14:textId="77777777" w:rsidR="005E2F98" w:rsidRDefault="005E2F98">
      <w:pPr>
        <w:rPr>
          <w:rFonts w:hint="eastAsia"/>
        </w:rPr>
      </w:pPr>
      <w:r>
        <w:rPr>
          <w:rFonts w:hint="eastAsia"/>
        </w:rPr>
        <w:t>在汉语拼音系统中，“分”是一个多音字，它既可读作第一声“fēn”，也可以读作第四声“fèn”。不同的发音通常对应着不同的含义和用法。当读作“fēn”时，这个字往往与分割、分析、分配等概念有关；而读作“fèn”时，则更多地涉及到构成部分、身份地位或者情分义气的层面。无论哪种发音，“分”都在我们的日常交流中扮演着不可或缺的角色。</w:t>
      </w:r>
    </w:p>
    <w:p w14:paraId="4CD5427A" w14:textId="77777777" w:rsidR="005E2F98" w:rsidRDefault="005E2F98">
      <w:pPr>
        <w:rPr>
          <w:rFonts w:hint="eastAsia"/>
        </w:rPr>
      </w:pPr>
    </w:p>
    <w:p w14:paraId="17EF5EB0" w14:textId="77777777" w:rsidR="005E2F98" w:rsidRDefault="005E2F98">
      <w:pPr>
        <w:rPr>
          <w:rFonts w:hint="eastAsia"/>
        </w:rPr>
      </w:pPr>
      <w:r>
        <w:rPr>
          <w:rFonts w:hint="eastAsia"/>
        </w:rPr>
        <w:t>分</w:t>
      </w:r>
    </w:p>
    <w:p w14:paraId="5DDD083D" w14:textId="77777777" w:rsidR="005E2F98" w:rsidRDefault="005E2F98">
      <w:pPr>
        <w:rPr>
          <w:rFonts w:hint="eastAsia"/>
        </w:rPr>
      </w:pPr>
      <w:r>
        <w:rPr>
          <w:rFonts w:hint="eastAsia"/>
        </w:rPr>
        <w:t>从古代文献到现代文学作品，“分”字频繁出现，其意义也随着时代的变迁而有所发展。在传统社会结构里，“分”体现了封建等级制度下的角色定位，比如士农工商各守其分。到了现代社会，“分”则更多的体现为个人权利与义务之间的平衡，以及资源分配的原则。“分”也在数学、物理等领域有着广泛的应用，如分数、分化等概念，这些都是基于对整体事物进行细分的结果。</w:t>
      </w:r>
    </w:p>
    <w:p w14:paraId="12397CC2" w14:textId="77777777" w:rsidR="005E2F98" w:rsidRDefault="005E2F98">
      <w:pPr>
        <w:rPr>
          <w:rFonts w:hint="eastAsia"/>
        </w:rPr>
      </w:pPr>
    </w:p>
    <w:p w14:paraId="70335058" w14:textId="77777777" w:rsidR="005E2F98" w:rsidRDefault="005E2F98">
      <w:pPr>
        <w:rPr>
          <w:rFonts w:hint="eastAsia"/>
        </w:rPr>
      </w:pPr>
      <w:r>
        <w:rPr>
          <w:rFonts w:hint="eastAsia"/>
        </w:rPr>
        <w:t>分</w:t>
      </w:r>
    </w:p>
    <w:p w14:paraId="003073D3" w14:textId="77777777" w:rsidR="005E2F98" w:rsidRDefault="005E2F98">
      <w:pPr>
        <w:rPr>
          <w:rFonts w:hint="eastAsia"/>
        </w:rPr>
      </w:pPr>
      <w:r>
        <w:rPr>
          <w:rFonts w:hint="eastAsia"/>
        </w:rPr>
        <w:t>在人际交往中，“分”同样占据重要位置。人们常说的情分、缘分就是一种无形的情感纽带，连接着人与人之间微妙的关系。有时候，一句贴心的话或一个适时的帮助可以增加彼此的情分；相反，如果因为某些原因导致关系疏远，那可能就意味着这份情分变淡了。“分”的这种用法反映了中国人对于人际关系的独特理解，强调了和谐相处的重要性。</w:t>
      </w:r>
    </w:p>
    <w:p w14:paraId="43B3B668" w14:textId="77777777" w:rsidR="005E2F98" w:rsidRDefault="005E2F98">
      <w:pPr>
        <w:rPr>
          <w:rFonts w:hint="eastAsia"/>
        </w:rPr>
      </w:pPr>
    </w:p>
    <w:p w14:paraId="4CD259C7" w14:textId="77777777" w:rsidR="005E2F98" w:rsidRDefault="005E2F98">
      <w:pPr>
        <w:rPr>
          <w:rFonts w:hint="eastAsia"/>
        </w:rPr>
      </w:pPr>
      <w:r>
        <w:rPr>
          <w:rFonts w:hint="eastAsia"/>
        </w:rPr>
        <w:t>分</w:t>
      </w:r>
    </w:p>
    <w:p w14:paraId="287A2FCB" w14:textId="77777777" w:rsidR="005E2F98" w:rsidRDefault="005E2F98">
      <w:pPr>
        <w:rPr>
          <w:rFonts w:hint="eastAsia"/>
        </w:rPr>
      </w:pPr>
      <w:r>
        <w:rPr>
          <w:rFonts w:hint="eastAsia"/>
        </w:rPr>
        <w:t>值得注意的是，在中国传统文化中，“分”还蕴含着深刻的哲理思想。例如，《易经》中的卦象变化就体现了万物皆有其定数的道理，即所谓的“天命有常，不为尧存，不为桀亡”。这里的“分”指的是事物发展的规律性和必然性，提醒我们要顺应自然法则，不要过分强求。同时，这也告诫人们在生活中应当懂得适可而止，保持谦逊的态度。</w:t>
      </w:r>
    </w:p>
    <w:p w14:paraId="6FB91255" w14:textId="77777777" w:rsidR="005E2F98" w:rsidRDefault="005E2F98">
      <w:pPr>
        <w:rPr>
          <w:rFonts w:hint="eastAsia"/>
        </w:rPr>
      </w:pPr>
    </w:p>
    <w:p w14:paraId="0A452E17" w14:textId="77777777" w:rsidR="005E2F98" w:rsidRDefault="005E2F98">
      <w:pPr>
        <w:rPr>
          <w:rFonts w:hint="eastAsia"/>
        </w:rPr>
      </w:pPr>
      <w:r>
        <w:rPr>
          <w:rFonts w:hint="eastAsia"/>
        </w:rPr>
        <w:t>分</w:t>
      </w:r>
    </w:p>
    <w:p w14:paraId="1708BF54" w14:textId="77777777" w:rsidR="005E2F98" w:rsidRDefault="005E2F98">
      <w:pPr>
        <w:rPr>
          <w:rFonts w:hint="eastAsia"/>
        </w:rPr>
      </w:pPr>
      <w:r>
        <w:rPr>
          <w:rFonts w:hint="eastAsia"/>
        </w:rPr>
        <w:t>“分”不仅仅是一个简单的汉字，它背后承载着丰富的文化内涵和社会价值观念。无论是作为动词使用还是名词表达，亦或是作为一种抽象的概念存在，“分”都深刻影响着中华儿女的行为准则和思维方式。在未来的发展进程中，“分”的意义还将继续演变，不断适应新的时代需求，成为连接过去与未来的桥梁。</w:t>
      </w:r>
    </w:p>
    <w:p w14:paraId="409D97FF" w14:textId="77777777" w:rsidR="005E2F98" w:rsidRDefault="005E2F98">
      <w:pPr>
        <w:rPr>
          <w:rFonts w:hint="eastAsia"/>
        </w:rPr>
      </w:pPr>
    </w:p>
    <w:p w14:paraId="4E8775E3" w14:textId="77777777" w:rsidR="005E2F98" w:rsidRDefault="005E2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0371A" w14:textId="78DCED45" w:rsidR="00A71030" w:rsidRDefault="00A71030"/>
    <w:sectPr w:rsidR="00A7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30"/>
    <w:rsid w:val="005077C5"/>
    <w:rsid w:val="005E2F98"/>
    <w:rsid w:val="00A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19F1C-3587-4B37-85FB-C779436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