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5358" w14:textId="77777777" w:rsidR="00977370" w:rsidRDefault="00977370">
      <w:pPr>
        <w:rPr>
          <w:rFonts w:hint="eastAsia"/>
        </w:rPr>
      </w:pPr>
    </w:p>
    <w:p w14:paraId="3C4B60A0" w14:textId="77777777" w:rsidR="00977370" w:rsidRDefault="00977370">
      <w:pPr>
        <w:rPr>
          <w:rFonts w:hint="eastAsia"/>
        </w:rPr>
      </w:pPr>
      <w:r>
        <w:rPr>
          <w:rFonts w:hint="eastAsia"/>
        </w:rPr>
        <w:tab/>
        <w:t>旁逸斜出：探索语言的奇妙之旅</w:t>
      </w:r>
    </w:p>
    <w:p w14:paraId="094C7AED" w14:textId="77777777" w:rsidR="00977370" w:rsidRDefault="00977370">
      <w:pPr>
        <w:rPr>
          <w:rFonts w:hint="eastAsia"/>
        </w:rPr>
      </w:pPr>
    </w:p>
    <w:p w14:paraId="6EE2C792" w14:textId="77777777" w:rsidR="00977370" w:rsidRDefault="00977370">
      <w:pPr>
        <w:rPr>
          <w:rFonts w:hint="eastAsia"/>
        </w:rPr>
      </w:pPr>
    </w:p>
    <w:p w14:paraId="161646D5" w14:textId="77777777" w:rsidR="00977370" w:rsidRDefault="00977370">
      <w:pPr>
        <w:rPr>
          <w:rFonts w:hint="eastAsia"/>
        </w:rPr>
      </w:pPr>
      <w:r>
        <w:rPr>
          <w:rFonts w:hint="eastAsia"/>
        </w:rPr>
        <w:tab/>
        <w:t>在中文的广阔海洋中，成语是其中最为璀璨夺目的珍珠之一。它们不仅承载着深厚的文化底蕴，还以其独特的形式和丰富的内涵，成为了汉语表达中的瑰宝。"旁逸斜出"便是这样一颗闪亮的珍珠，它原指树木的枝条向旁边生长，超出主干的方向，后来引申为事物发展或人的行为超出了常规或预期的方向。这个成语在文学作品、日常交流乃至商业策略中都有广泛的应用，每一次使用都能带来意想不到的效果。</w:t>
      </w:r>
    </w:p>
    <w:p w14:paraId="1C1929B5" w14:textId="77777777" w:rsidR="00977370" w:rsidRDefault="00977370">
      <w:pPr>
        <w:rPr>
          <w:rFonts w:hint="eastAsia"/>
        </w:rPr>
      </w:pPr>
    </w:p>
    <w:p w14:paraId="1FDF1354" w14:textId="77777777" w:rsidR="00977370" w:rsidRDefault="00977370">
      <w:pPr>
        <w:rPr>
          <w:rFonts w:hint="eastAsia"/>
        </w:rPr>
      </w:pPr>
    </w:p>
    <w:p w14:paraId="182BD489" w14:textId="77777777" w:rsidR="00977370" w:rsidRDefault="00977370">
      <w:pPr>
        <w:rPr>
          <w:rFonts w:hint="eastAsia"/>
        </w:rPr>
      </w:pPr>
    </w:p>
    <w:p w14:paraId="67A15C81" w14:textId="77777777" w:rsidR="00977370" w:rsidRDefault="00977370">
      <w:pPr>
        <w:rPr>
          <w:rFonts w:hint="eastAsia"/>
        </w:rPr>
      </w:pPr>
      <w:r>
        <w:rPr>
          <w:rFonts w:hint="eastAsia"/>
        </w:rPr>
        <w:tab/>
        <w:t>从自然到人文：旁逸斜出的多维解读</w:t>
      </w:r>
    </w:p>
    <w:p w14:paraId="61FB9E06" w14:textId="77777777" w:rsidR="00977370" w:rsidRDefault="00977370">
      <w:pPr>
        <w:rPr>
          <w:rFonts w:hint="eastAsia"/>
        </w:rPr>
      </w:pPr>
    </w:p>
    <w:p w14:paraId="0EF211C8" w14:textId="77777777" w:rsidR="00977370" w:rsidRDefault="00977370">
      <w:pPr>
        <w:rPr>
          <w:rFonts w:hint="eastAsia"/>
        </w:rPr>
      </w:pPr>
    </w:p>
    <w:p w14:paraId="5A82890B" w14:textId="77777777" w:rsidR="00977370" w:rsidRDefault="00977370">
      <w:pPr>
        <w:rPr>
          <w:rFonts w:hint="eastAsia"/>
        </w:rPr>
      </w:pPr>
      <w:r>
        <w:rPr>
          <w:rFonts w:hint="eastAsia"/>
        </w:rPr>
        <w:tab/>
        <w:t>从自然界的角度来看，"旁逸斜出"描绘了生命体面对环境限制时展现出的顽强生命力和适应性。树木为了获取更多的阳光和空间，其枝条会朝向更有利的方向生长，这不仅是生存的智慧，也是自然选择的最后的总结。将这一概念延伸到人文领域，"旁逸斜出"可以理解为个体或集体在遇到困境时，通过创新思维和灵活策略寻找出路的过程。在艺术创作中，这种跳出框架的思考方式往往能激发无限的创造力，产生令人耳目一新的作品。</w:t>
      </w:r>
    </w:p>
    <w:p w14:paraId="3D5512C2" w14:textId="77777777" w:rsidR="00977370" w:rsidRDefault="00977370">
      <w:pPr>
        <w:rPr>
          <w:rFonts w:hint="eastAsia"/>
        </w:rPr>
      </w:pPr>
    </w:p>
    <w:p w14:paraId="17230B15" w14:textId="77777777" w:rsidR="00977370" w:rsidRDefault="00977370">
      <w:pPr>
        <w:rPr>
          <w:rFonts w:hint="eastAsia"/>
        </w:rPr>
      </w:pPr>
    </w:p>
    <w:p w14:paraId="0A8E3FC2" w14:textId="77777777" w:rsidR="00977370" w:rsidRDefault="00977370">
      <w:pPr>
        <w:rPr>
          <w:rFonts w:hint="eastAsia"/>
        </w:rPr>
      </w:pPr>
    </w:p>
    <w:p w14:paraId="7B782E30" w14:textId="77777777" w:rsidR="00977370" w:rsidRDefault="00977370">
      <w:pPr>
        <w:rPr>
          <w:rFonts w:hint="eastAsia"/>
        </w:rPr>
      </w:pPr>
      <w:r>
        <w:rPr>
          <w:rFonts w:hint="eastAsia"/>
        </w:rPr>
        <w:tab/>
        <w:t>旁逸斜出与个人成长</w:t>
      </w:r>
    </w:p>
    <w:p w14:paraId="6F49C25B" w14:textId="77777777" w:rsidR="00977370" w:rsidRDefault="00977370">
      <w:pPr>
        <w:rPr>
          <w:rFonts w:hint="eastAsia"/>
        </w:rPr>
      </w:pPr>
    </w:p>
    <w:p w14:paraId="789E21BD" w14:textId="77777777" w:rsidR="00977370" w:rsidRDefault="00977370">
      <w:pPr>
        <w:rPr>
          <w:rFonts w:hint="eastAsia"/>
        </w:rPr>
      </w:pPr>
    </w:p>
    <w:p w14:paraId="146C2505" w14:textId="77777777" w:rsidR="00977370" w:rsidRDefault="00977370">
      <w:pPr>
        <w:rPr>
          <w:rFonts w:hint="eastAsia"/>
        </w:rPr>
      </w:pPr>
      <w:r>
        <w:rPr>
          <w:rFonts w:hint="eastAsia"/>
        </w:rPr>
        <w:tab/>
        <w:t>在个人发展的道路上，"旁逸斜出"鼓励人们勇于尝试不同的路径，不拘泥于传统的模式。当面临学习上的瓶颈或是职业生涯的选择时，敢于打破常规，寻找那些未被探索的可能性，可能会有意想不到的收获。比如，在科学研究领域，许多重大发现都是在研究者偏离了既定的研究方向后偶然获得的。这些看似偏离正轨的行为，实际上为人类的进步开辟了新的道路。</w:t>
      </w:r>
    </w:p>
    <w:p w14:paraId="699D1F09" w14:textId="77777777" w:rsidR="00977370" w:rsidRDefault="00977370">
      <w:pPr>
        <w:rPr>
          <w:rFonts w:hint="eastAsia"/>
        </w:rPr>
      </w:pPr>
    </w:p>
    <w:p w14:paraId="1C72AF27" w14:textId="77777777" w:rsidR="00977370" w:rsidRDefault="00977370">
      <w:pPr>
        <w:rPr>
          <w:rFonts w:hint="eastAsia"/>
        </w:rPr>
      </w:pPr>
    </w:p>
    <w:p w14:paraId="431039A2" w14:textId="77777777" w:rsidR="00977370" w:rsidRDefault="00977370">
      <w:pPr>
        <w:rPr>
          <w:rFonts w:hint="eastAsia"/>
        </w:rPr>
      </w:pPr>
    </w:p>
    <w:p w14:paraId="21305041" w14:textId="77777777" w:rsidR="00977370" w:rsidRDefault="00977370">
      <w:pPr>
        <w:rPr>
          <w:rFonts w:hint="eastAsia"/>
        </w:rPr>
      </w:pPr>
      <w:r>
        <w:rPr>
          <w:rFonts w:hint="eastAsia"/>
        </w:rPr>
        <w:tab/>
        <w:t>商业领域的旁逸斜出</w:t>
      </w:r>
    </w:p>
    <w:p w14:paraId="32D94B8F" w14:textId="77777777" w:rsidR="00977370" w:rsidRDefault="00977370">
      <w:pPr>
        <w:rPr>
          <w:rFonts w:hint="eastAsia"/>
        </w:rPr>
      </w:pPr>
    </w:p>
    <w:p w14:paraId="5C09BAB5" w14:textId="77777777" w:rsidR="00977370" w:rsidRDefault="00977370">
      <w:pPr>
        <w:rPr>
          <w:rFonts w:hint="eastAsia"/>
        </w:rPr>
      </w:pPr>
    </w:p>
    <w:p w14:paraId="12F4ED22" w14:textId="77777777" w:rsidR="00977370" w:rsidRDefault="00977370">
      <w:pPr>
        <w:rPr>
          <w:rFonts w:hint="eastAsia"/>
        </w:rPr>
      </w:pPr>
      <w:r>
        <w:rPr>
          <w:rFonts w:hint="eastAsia"/>
        </w:rPr>
        <w:tab/>
        <w:t>在竞争激烈的商业世界里，"旁逸斜出"同样具有重要的意义。企业要想在众多竞争对手中脱颖而出，仅仅依靠跟随行业趋势是远远不够的。通过不断探索新的商业模式、产品创新或是市场定位，企业才能找到属于自己的蓝海，实现可持续发展。苹果公司就是一个典型的例子，它通过不断推出颠覆性的产品和服务，成功地从一个电脑制造商转型为全球领先的科技巨头。</w:t>
      </w:r>
    </w:p>
    <w:p w14:paraId="20E65E55" w14:textId="77777777" w:rsidR="00977370" w:rsidRDefault="00977370">
      <w:pPr>
        <w:rPr>
          <w:rFonts w:hint="eastAsia"/>
        </w:rPr>
      </w:pPr>
    </w:p>
    <w:p w14:paraId="450FC94A" w14:textId="77777777" w:rsidR="00977370" w:rsidRDefault="00977370">
      <w:pPr>
        <w:rPr>
          <w:rFonts w:hint="eastAsia"/>
        </w:rPr>
      </w:pPr>
    </w:p>
    <w:p w14:paraId="591C222E" w14:textId="77777777" w:rsidR="00977370" w:rsidRDefault="00977370">
      <w:pPr>
        <w:rPr>
          <w:rFonts w:hint="eastAsia"/>
        </w:rPr>
      </w:pPr>
    </w:p>
    <w:p w14:paraId="794E0F6B" w14:textId="77777777" w:rsidR="00977370" w:rsidRDefault="00977370">
      <w:pPr>
        <w:rPr>
          <w:rFonts w:hint="eastAsia"/>
        </w:rPr>
      </w:pPr>
      <w:r>
        <w:rPr>
          <w:rFonts w:hint="eastAsia"/>
        </w:rPr>
        <w:tab/>
        <w:t>最后的总结：拥抱旁逸斜出的精神</w:t>
      </w:r>
    </w:p>
    <w:p w14:paraId="52DBE768" w14:textId="77777777" w:rsidR="00977370" w:rsidRDefault="00977370">
      <w:pPr>
        <w:rPr>
          <w:rFonts w:hint="eastAsia"/>
        </w:rPr>
      </w:pPr>
    </w:p>
    <w:p w14:paraId="6F59E998" w14:textId="77777777" w:rsidR="00977370" w:rsidRDefault="00977370">
      <w:pPr>
        <w:rPr>
          <w:rFonts w:hint="eastAsia"/>
        </w:rPr>
      </w:pPr>
    </w:p>
    <w:p w14:paraId="695ABE66" w14:textId="77777777" w:rsidR="00977370" w:rsidRDefault="00977370">
      <w:pPr>
        <w:rPr>
          <w:rFonts w:hint="eastAsia"/>
        </w:rPr>
      </w:pPr>
      <w:r>
        <w:rPr>
          <w:rFonts w:hint="eastAsia"/>
        </w:rPr>
        <w:tab/>
        <w:t>无论是个人成长还是社会发展，"旁逸斜出"都提醒我们保持开放的心态，勇敢地探索未知。在这个快速变化的时代，只有那些能够灵活应对挑战，勇于尝试新事物的人，才能抓住机遇，创造更加辉煌的未来。让我们一起拥抱这份精神，让生活因"旁逸斜出"而更加精彩。</w:t>
      </w:r>
    </w:p>
    <w:p w14:paraId="1EA19532" w14:textId="77777777" w:rsidR="00977370" w:rsidRDefault="00977370">
      <w:pPr>
        <w:rPr>
          <w:rFonts w:hint="eastAsia"/>
        </w:rPr>
      </w:pPr>
    </w:p>
    <w:p w14:paraId="75F8F438" w14:textId="77777777" w:rsidR="00977370" w:rsidRDefault="00977370">
      <w:pPr>
        <w:rPr>
          <w:rFonts w:hint="eastAsia"/>
        </w:rPr>
      </w:pPr>
    </w:p>
    <w:p w14:paraId="14B17356" w14:textId="77777777" w:rsidR="00977370" w:rsidRDefault="00977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58189" w14:textId="6ABDF6C9" w:rsidR="00D9604E" w:rsidRDefault="00D9604E"/>
    <w:sectPr w:rsidR="00D9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4E"/>
    <w:rsid w:val="005077C5"/>
    <w:rsid w:val="00977370"/>
    <w:rsid w:val="00D9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B1A6-CFB3-4374-9584-4AABE99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