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19B9C" w14:textId="77777777" w:rsidR="00841E5F" w:rsidRDefault="00841E5F">
      <w:pPr>
        <w:rPr>
          <w:rFonts w:hint="eastAsia"/>
        </w:rPr>
      </w:pPr>
      <w:r>
        <w:rPr>
          <w:rFonts w:hint="eastAsia"/>
        </w:rPr>
        <w:t>攥的拼音和意思</w:t>
      </w:r>
    </w:p>
    <w:p w14:paraId="0DB90ED3" w14:textId="77777777" w:rsidR="00841E5F" w:rsidRDefault="00841E5F">
      <w:pPr>
        <w:rPr>
          <w:rFonts w:hint="eastAsia"/>
        </w:rPr>
      </w:pPr>
      <w:r>
        <w:rPr>
          <w:rFonts w:hint="eastAsia"/>
        </w:rPr>
        <w:t>“攥”字，读作zuàn。这个汉字虽然笔画不多，却承载着丰富的历史和文化内涵。它在现代汉语中并不如一些常用字那样频繁出现，但当我们深入了解其意义时，便会发现它的独特魅力。</w:t>
      </w:r>
    </w:p>
    <w:p w14:paraId="66D121F5" w14:textId="77777777" w:rsidR="00841E5F" w:rsidRDefault="00841E5F">
      <w:pPr>
        <w:rPr>
          <w:rFonts w:hint="eastAsia"/>
        </w:rPr>
      </w:pPr>
    </w:p>
    <w:p w14:paraId="1B798B74" w14:textId="77777777" w:rsidR="00841E5F" w:rsidRDefault="00841E5F">
      <w:pPr>
        <w:rPr>
          <w:rFonts w:hint="eastAsia"/>
        </w:rPr>
      </w:pPr>
      <w:r>
        <w:rPr>
          <w:rFonts w:hint="eastAsia"/>
        </w:rPr>
        <w:t>起源与演变</w:t>
      </w:r>
    </w:p>
    <w:p w14:paraId="19A67785" w14:textId="77777777" w:rsidR="00841E5F" w:rsidRDefault="00841E5F">
      <w:pPr>
        <w:rPr>
          <w:rFonts w:hint="eastAsia"/>
        </w:rPr>
      </w:pPr>
      <w:r>
        <w:rPr>
          <w:rFonts w:hint="eastAsia"/>
        </w:rPr>
        <w:t>从字体结构上看，“攥”由“提手”和“专”组成，这暗示了其原始含义与手部动作有关。“提手”旁表明该字的动作是用手完成的，而“专”的加入则赋予了这个字更加具体的含义。古人在创造这个字的时候，可能是为了描述一种紧紧抓住某物的状态或是行为。随着时间的推移，“攥”字的意义也发生了一定程度上的扩展和变化，但基本含义始终围绕着“紧握”展开。</w:t>
      </w:r>
    </w:p>
    <w:p w14:paraId="1FD930AA" w14:textId="77777777" w:rsidR="00841E5F" w:rsidRDefault="00841E5F">
      <w:pPr>
        <w:rPr>
          <w:rFonts w:hint="eastAsia"/>
        </w:rPr>
      </w:pPr>
    </w:p>
    <w:p w14:paraId="4C9E9836" w14:textId="77777777" w:rsidR="00841E5F" w:rsidRDefault="00841E5F">
      <w:pPr>
        <w:rPr>
          <w:rFonts w:hint="eastAsia"/>
        </w:rPr>
      </w:pPr>
      <w:r>
        <w:rPr>
          <w:rFonts w:hint="eastAsia"/>
        </w:rPr>
        <w:t>基本含义</w:t>
      </w:r>
    </w:p>
    <w:p w14:paraId="32EFCE2E" w14:textId="77777777" w:rsidR="00841E5F" w:rsidRDefault="00841E5F">
      <w:pPr>
        <w:rPr>
          <w:rFonts w:hint="eastAsia"/>
        </w:rPr>
      </w:pPr>
      <w:r>
        <w:rPr>
          <w:rFonts w:hint="eastAsia"/>
        </w:rPr>
        <w:t>“攥”的最直接、最常见的意思是指用手指紧紧地握住东西，比如我们常说的“攥紧拳头”，就是形容一个人用力将手掌合拢，使得手指牢牢地贴合在一起。这种握持方式往往伴随着力量的集中或情感的表达，例如愤怒、决心或是紧张的情绪都可以通过“攥拳”这一动作来体现。在文学作品中，“攥”字也被用来描绘人物的心理状态或性格特征，通过细腻的动作描写让读者更深刻地理解角色。</w:t>
      </w:r>
    </w:p>
    <w:p w14:paraId="17BBDB1C" w14:textId="77777777" w:rsidR="00841E5F" w:rsidRDefault="00841E5F">
      <w:pPr>
        <w:rPr>
          <w:rFonts w:hint="eastAsia"/>
        </w:rPr>
      </w:pPr>
    </w:p>
    <w:p w14:paraId="2AD69195" w14:textId="77777777" w:rsidR="00841E5F" w:rsidRDefault="00841E5F">
      <w:pPr>
        <w:rPr>
          <w:rFonts w:hint="eastAsia"/>
        </w:rPr>
      </w:pPr>
      <w:r>
        <w:rPr>
          <w:rFonts w:hint="eastAsia"/>
        </w:rPr>
        <w:t>引申义与象征意义</w:t>
      </w:r>
    </w:p>
    <w:p w14:paraId="465FEEC4" w14:textId="77777777" w:rsidR="00841E5F" w:rsidRDefault="00841E5F">
      <w:pPr>
        <w:rPr>
          <w:rFonts w:hint="eastAsia"/>
        </w:rPr>
      </w:pPr>
      <w:r>
        <w:rPr>
          <w:rFonts w:hint="eastAsia"/>
        </w:rPr>
        <w:t>除了实际的物理动作之外，“攥”还有着更为深刻的引申义。它可以比喻对某种权力、地位或者资源的掌控，意味着紧紧把握不放松。例如，在商业竞争中，一方可能会被说成是在“攥住市场”，表示他们牢牢占据了市场份额，并且不愿意轻易放弃。同样，在人际关系里，“攥”也可以象征着对感情或友情的珍视，强调不愿失去重要的人或事物的态度。</w:t>
      </w:r>
    </w:p>
    <w:p w14:paraId="660DD1B5" w14:textId="77777777" w:rsidR="00841E5F" w:rsidRDefault="00841E5F">
      <w:pPr>
        <w:rPr>
          <w:rFonts w:hint="eastAsia"/>
        </w:rPr>
      </w:pPr>
    </w:p>
    <w:p w14:paraId="2C3DB5F3" w14:textId="77777777" w:rsidR="00841E5F" w:rsidRDefault="00841E5F">
      <w:pPr>
        <w:rPr>
          <w:rFonts w:hint="eastAsia"/>
        </w:rPr>
      </w:pPr>
      <w:r>
        <w:rPr>
          <w:rFonts w:hint="eastAsia"/>
        </w:rPr>
        <w:t>在日常交流中的应用</w:t>
      </w:r>
    </w:p>
    <w:p w14:paraId="32F7EE22" w14:textId="77777777" w:rsidR="00841E5F" w:rsidRDefault="00841E5F">
      <w:pPr>
        <w:rPr>
          <w:rFonts w:hint="eastAsia"/>
        </w:rPr>
      </w:pPr>
      <w:r>
        <w:rPr>
          <w:rFonts w:hint="eastAsia"/>
        </w:rPr>
        <w:t>尽管“攥”不是一个日常对话中高频使用的词汇，但在某些特定情境下，它却能精准地传达出说话者想要表达的意思。当人们希望形象化地描述一个紧握的动作，或者是想要传递出关于掌握、控制的情感色彩时，“攥”字就成为了最佳选择。无论是书面语还是口语表达，“攥”都能为句子增添一份生动和真实感，使语言更加丰富多彩。</w:t>
      </w:r>
    </w:p>
    <w:p w14:paraId="37BD6153" w14:textId="77777777" w:rsidR="00841E5F" w:rsidRDefault="00841E5F">
      <w:pPr>
        <w:rPr>
          <w:rFonts w:hint="eastAsia"/>
        </w:rPr>
      </w:pPr>
    </w:p>
    <w:p w14:paraId="25FFA189" w14:textId="77777777" w:rsidR="00841E5F" w:rsidRDefault="00841E5F">
      <w:pPr>
        <w:rPr>
          <w:rFonts w:hint="eastAsia"/>
        </w:rPr>
      </w:pPr>
      <w:r>
        <w:rPr>
          <w:rFonts w:hint="eastAsia"/>
        </w:rPr>
        <w:t>最后的总结</w:t>
      </w:r>
    </w:p>
    <w:p w14:paraId="16F272BB" w14:textId="77777777" w:rsidR="00841E5F" w:rsidRDefault="00841E5F">
      <w:pPr>
        <w:rPr>
          <w:rFonts w:hint="eastAsia"/>
        </w:rPr>
      </w:pPr>
      <w:r>
        <w:rPr>
          <w:rFonts w:hint="eastAsia"/>
        </w:rPr>
        <w:t>“攥”字不仅是一个简单的动词，它背后蕴含着深厚的文化背景和多样的情感表达。通过学习和理解这个字，我们可以更好地欣赏中国文字的魅力，同时也能更加准确地运用汉语进行沟通交流。无论是在文学创作还是日常生活当中，“攥”都以其独特的意义和用法，为我们的语言世界增添了别样的光彩。</w:t>
      </w:r>
    </w:p>
    <w:p w14:paraId="14538B49" w14:textId="77777777" w:rsidR="00841E5F" w:rsidRDefault="00841E5F">
      <w:pPr>
        <w:rPr>
          <w:rFonts w:hint="eastAsia"/>
        </w:rPr>
      </w:pPr>
    </w:p>
    <w:p w14:paraId="4F434A83" w14:textId="77777777" w:rsidR="00841E5F" w:rsidRDefault="00841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525B7" w14:textId="641330C8" w:rsidR="001633F7" w:rsidRDefault="001633F7"/>
    <w:sectPr w:rsidR="0016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F7"/>
    <w:rsid w:val="001633F7"/>
    <w:rsid w:val="005077C5"/>
    <w:rsid w:val="008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7419-58DF-404D-80FF-625244B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