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25CE" w14:textId="77777777" w:rsidR="008059C4" w:rsidRDefault="008059C4">
      <w:pPr>
        <w:rPr>
          <w:rFonts w:hint="eastAsia"/>
        </w:rPr>
      </w:pPr>
    </w:p>
    <w:p w14:paraId="79DA2D4A" w14:textId="77777777" w:rsidR="008059C4" w:rsidRDefault="008059C4">
      <w:pPr>
        <w:rPr>
          <w:rFonts w:hint="eastAsia"/>
        </w:rPr>
      </w:pPr>
      <w:r>
        <w:rPr>
          <w:rFonts w:hint="eastAsia"/>
        </w:rPr>
        <w:tab/>
        <w:t>悸动意思解释</w:t>
      </w:r>
    </w:p>
    <w:p w14:paraId="56F202A2" w14:textId="77777777" w:rsidR="008059C4" w:rsidRDefault="008059C4">
      <w:pPr>
        <w:rPr>
          <w:rFonts w:hint="eastAsia"/>
        </w:rPr>
      </w:pPr>
    </w:p>
    <w:p w14:paraId="6B98FF2A" w14:textId="77777777" w:rsidR="008059C4" w:rsidRDefault="008059C4">
      <w:pPr>
        <w:rPr>
          <w:rFonts w:hint="eastAsia"/>
        </w:rPr>
      </w:pPr>
    </w:p>
    <w:p w14:paraId="7B617C2B" w14:textId="77777777" w:rsidR="008059C4" w:rsidRDefault="008059C4">
      <w:pPr>
        <w:rPr>
          <w:rFonts w:hint="eastAsia"/>
        </w:rPr>
      </w:pPr>
      <w:r>
        <w:rPr>
          <w:rFonts w:hint="eastAsia"/>
        </w:rPr>
        <w:tab/>
        <w:t>在汉语中，“悸动”一词往往用来形容内心深处突然涌起的一种强烈而复杂的情感体验。这种情感体验可以是正面的，如对某人或某事产生的好感、激动或是向往；也可以是负面的，比如因恐惧、紧张等情绪引起的不安。在不同的语境下，“悸动”所传达的具体含义会有所差异，但它始终与人的内心世界紧密相连。</w:t>
      </w:r>
    </w:p>
    <w:p w14:paraId="3185E90D" w14:textId="77777777" w:rsidR="008059C4" w:rsidRDefault="008059C4">
      <w:pPr>
        <w:rPr>
          <w:rFonts w:hint="eastAsia"/>
        </w:rPr>
      </w:pPr>
    </w:p>
    <w:p w14:paraId="36472641" w14:textId="77777777" w:rsidR="008059C4" w:rsidRDefault="008059C4">
      <w:pPr>
        <w:rPr>
          <w:rFonts w:hint="eastAsia"/>
        </w:rPr>
      </w:pPr>
    </w:p>
    <w:p w14:paraId="4BA22512" w14:textId="77777777" w:rsidR="008059C4" w:rsidRDefault="008059C4">
      <w:pPr>
        <w:rPr>
          <w:rFonts w:hint="eastAsia"/>
        </w:rPr>
      </w:pPr>
    </w:p>
    <w:p w14:paraId="72543675" w14:textId="77777777" w:rsidR="008059C4" w:rsidRDefault="008059C4">
      <w:pPr>
        <w:rPr>
          <w:rFonts w:hint="eastAsia"/>
        </w:rPr>
      </w:pPr>
      <w:r>
        <w:rPr>
          <w:rFonts w:hint="eastAsia"/>
        </w:rPr>
        <w:tab/>
        <w:t>悸动的来源与表现形式</w:t>
      </w:r>
    </w:p>
    <w:p w14:paraId="365D8BA9" w14:textId="77777777" w:rsidR="008059C4" w:rsidRDefault="008059C4">
      <w:pPr>
        <w:rPr>
          <w:rFonts w:hint="eastAsia"/>
        </w:rPr>
      </w:pPr>
    </w:p>
    <w:p w14:paraId="127D5BF8" w14:textId="77777777" w:rsidR="008059C4" w:rsidRDefault="008059C4">
      <w:pPr>
        <w:rPr>
          <w:rFonts w:hint="eastAsia"/>
        </w:rPr>
      </w:pPr>
    </w:p>
    <w:p w14:paraId="57449462" w14:textId="77777777" w:rsidR="008059C4" w:rsidRDefault="008059C4">
      <w:pPr>
        <w:rPr>
          <w:rFonts w:hint="eastAsia"/>
        </w:rPr>
      </w:pPr>
      <w:r>
        <w:rPr>
          <w:rFonts w:hint="eastAsia"/>
        </w:rPr>
        <w:tab/>
        <w:t>“悸动”的产生通常源自于外界的某种刺激或是内心的某种触动。例如，在文学作品中，主人公可能因为遇到了心仪的对象而心生悸动，这种悸动可能是通过心跳加速、面颊发红等生理反应来体现的。又或者是在面对重大抉择时，内心的不确定性和紧张感也会引发悸动，表现为思绪万千、难以平静的状态。无论是哪种情况下的悸动，它都是个体情感丰富性的一种展现。</w:t>
      </w:r>
    </w:p>
    <w:p w14:paraId="1DEC8A14" w14:textId="77777777" w:rsidR="008059C4" w:rsidRDefault="008059C4">
      <w:pPr>
        <w:rPr>
          <w:rFonts w:hint="eastAsia"/>
        </w:rPr>
      </w:pPr>
    </w:p>
    <w:p w14:paraId="5AD7CF36" w14:textId="77777777" w:rsidR="008059C4" w:rsidRDefault="008059C4">
      <w:pPr>
        <w:rPr>
          <w:rFonts w:hint="eastAsia"/>
        </w:rPr>
      </w:pPr>
    </w:p>
    <w:p w14:paraId="282B9280" w14:textId="77777777" w:rsidR="008059C4" w:rsidRDefault="008059C4">
      <w:pPr>
        <w:rPr>
          <w:rFonts w:hint="eastAsia"/>
        </w:rPr>
      </w:pPr>
    </w:p>
    <w:p w14:paraId="59EC6547" w14:textId="77777777" w:rsidR="008059C4" w:rsidRDefault="008059C4">
      <w:pPr>
        <w:rPr>
          <w:rFonts w:hint="eastAsia"/>
        </w:rPr>
      </w:pPr>
      <w:r>
        <w:rPr>
          <w:rFonts w:hint="eastAsia"/>
        </w:rPr>
        <w:tab/>
        <w:t>文学作品中的悸动</w:t>
      </w:r>
    </w:p>
    <w:p w14:paraId="6B568F4C" w14:textId="77777777" w:rsidR="008059C4" w:rsidRDefault="008059C4">
      <w:pPr>
        <w:rPr>
          <w:rFonts w:hint="eastAsia"/>
        </w:rPr>
      </w:pPr>
    </w:p>
    <w:p w14:paraId="6F26D39F" w14:textId="77777777" w:rsidR="008059C4" w:rsidRDefault="008059C4">
      <w:pPr>
        <w:rPr>
          <w:rFonts w:hint="eastAsia"/>
        </w:rPr>
      </w:pPr>
    </w:p>
    <w:p w14:paraId="27044F1B" w14:textId="77777777" w:rsidR="008059C4" w:rsidRDefault="008059C4">
      <w:pPr>
        <w:rPr>
          <w:rFonts w:hint="eastAsia"/>
        </w:rPr>
      </w:pPr>
      <w:r>
        <w:rPr>
          <w:rFonts w:hint="eastAsia"/>
        </w:rPr>
        <w:tab/>
        <w:t>在中国乃至世界的文学宝库中，“悸动”是一个非常常见且富有表现力的主题。许多爱情故事、成长经历乃至英雄史诗都会围绕着人物内心的悸动展开叙述。比如古代诗人笔下的相思之苦，现代小说里青春期的懵懂情感，以及电影电视剧中主角面对命运挑战时的内心挣扎等，这些都离不开对“悸动”这一情感状态的细腻描绘。通过作者的笔触，读者能够深切地感受到角色们复杂微妙的心理变化。</w:t>
      </w:r>
    </w:p>
    <w:p w14:paraId="30AED000" w14:textId="77777777" w:rsidR="008059C4" w:rsidRDefault="008059C4">
      <w:pPr>
        <w:rPr>
          <w:rFonts w:hint="eastAsia"/>
        </w:rPr>
      </w:pPr>
    </w:p>
    <w:p w14:paraId="4D66CB3A" w14:textId="77777777" w:rsidR="008059C4" w:rsidRDefault="008059C4">
      <w:pPr>
        <w:rPr>
          <w:rFonts w:hint="eastAsia"/>
        </w:rPr>
      </w:pPr>
    </w:p>
    <w:p w14:paraId="46A55831" w14:textId="77777777" w:rsidR="008059C4" w:rsidRDefault="008059C4">
      <w:pPr>
        <w:rPr>
          <w:rFonts w:hint="eastAsia"/>
        </w:rPr>
      </w:pPr>
    </w:p>
    <w:p w14:paraId="218E55A2" w14:textId="77777777" w:rsidR="008059C4" w:rsidRDefault="008059C4">
      <w:pPr>
        <w:rPr>
          <w:rFonts w:hint="eastAsia"/>
        </w:rPr>
      </w:pPr>
      <w:r>
        <w:rPr>
          <w:rFonts w:hint="eastAsia"/>
        </w:rPr>
        <w:tab/>
        <w:t>日常生活中体验悸动</w:t>
      </w:r>
    </w:p>
    <w:p w14:paraId="4FAF99F6" w14:textId="77777777" w:rsidR="008059C4" w:rsidRDefault="008059C4">
      <w:pPr>
        <w:rPr>
          <w:rFonts w:hint="eastAsia"/>
        </w:rPr>
      </w:pPr>
    </w:p>
    <w:p w14:paraId="3778F211" w14:textId="77777777" w:rsidR="008059C4" w:rsidRDefault="008059C4">
      <w:pPr>
        <w:rPr>
          <w:rFonts w:hint="eastAsia"/>
        </w:rPr>
      </w:pPr>
    </w:p>
    <w:p w14:paraId="1EC2C2A1" w14:textId="77777777" w:rsidR="008059C4" w:rsidRDefault="008059C4">
      <w:pPr>
        <w:rPr>
          <w:rFonts w:hint="eastAsia"/>
        </w:rPr>
      </w:pPr>
      <w:r>
        <w:rPr>
          <w:rFonts w:hint="eastAsia"/>
        </w:rPr>
        <w:tab/>
        <w:t>除了文学作品中的虚构场景外，现实生活中的每个人也都有机会体验到“悸动”。它可能来源于一段美好的回忆、一次意外的相遇、一个令人振奋的消息等等。对于大多数人而言，悸动是一种美好而又稍纵即逝的感觉，它让人意识到生活中的不平凡之处，给予我们前进的动力。同时，学会正视并处理好自己的悸动情绪，也是个人成长过程中不可或缺的一部分。</w:t>
      </w:r>
    </w:p>
    <w:p w14:paraId="1E4ABFEC" w14:textId="77777777" w:rsidR="008059C4" w:rsidRDefault="008059C4">
      <w:pPr>
        <w:rPr>
          <w:rFonts w:hint="eastAsia"/>
        </w:rPr>
      </w:pPr>
    </w:p>
    <w:p w14:paraId="1684D023" w14:textId="77777777" w:rsidR="008059C4" w:rsidRDefault="008059C4">
      <w:pPr>
        <w:rPr>
          <w:rFonts w:hint="eastAsia"/>
        </w:rPr>
      </w:pPr>
    </w:p>
    <w:p w14:paraId="0861CC33" w14:textId="77777777" w:rsidR="008059C4" w:rsidRDefault="008059C4">
      <w:pPr>
        <w:rPr>
          <w:rFonts w:hint="eastAsia"/>
        </w:rPr>
      </w:pPr>
    </w:p>
    <w:p w14:paraId="70E6816E" w14:textId="77777777" w:rsidR="008059C4" w:rsidRDefault="008059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097D51" w14:textId="77777777" w:rsidR="008059C4" w:rsidRDefault="008059C4">
      <w:pPr>
        <w:rPr>
          <w:rFonts w:hint="eastAsia"/>
        </w:rPr>
      </w:pPr>
    </w:p>
    <w:p w14:paraId="7D0CBB7A" w14:textId="77777777" w:rsidR="008059C4" w:rsidRDefault="008059C4">
      <w:pPr>
        <w:rPr>
          <w:rFonts w:hint="eastAsia"/>
        </w:rPr>
      </w:pPr>
    </w:p>
    <w:p w14:paraId="19B3FDF4" w14:textId="77777777" w:rsidR="008059C4" w:rsidRDefault="008059C4">
      <w:pPr>
        <w:rPr>
          <w:rFonts w:hint="eastAsia"/>
        </w:rPr>
      </w:pPr>
      <w:r>
        <w:rPr>
          <w:rFonts w:hint="eastAsia"/>
        </w:rPr>
        <w:tab/>
        <w:t>“悸动”不仅仅是一个简单的词汇，它承载了人类丰富的情感世界。无论是文学创作还是日常生活，“悸动”都是连接人们心灵的一座桥梁，帮助我们更好地理解自己和周围的世界。通过探索和表达内心的悸动，不仅能够促进个人情感的健康发展，也能增进人与人之间的相互理解和共鸣。</w:t>
      </w:r>
    </w:p>
    <w:p w14:paraId="1EBF4E5C" w14:textId="77777777" w:rsidR="008059C4" w:rsidRDefault="008059C4">
      <w:pPr>
        <w:rPr>
          <w:rFonts w:hint="eastAsia"/>
        </w:rPr>
      </w:pPr>
    </w:p>
    <w:p w14:paraId="74C9F5AE" w14:textId="77777777" w:rsidR="008059C4" w:rsidRDefault="008059C4">
      <w:pPr>
        <w:rPr>
          <w:rFonts w:hint="eastAsia"/>
        </w:rPr>
      </w:pPr>
    </w:p>
    <w:p w14:paraId="5CBE1663" w14:textId="77777777" w:rsidR="008059C4" w:rsidRDefault="00805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92E42" w14:textId="02E3158B" w:rsidR="00765E8B" w:rsidRDefault="00765E8B"/>
    <w:sectPr w:rsidR="00765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8B"/>
    <w:rsid w:val="005077C5"/>
    <w:rsid w:val="00765E8B"/>
    <w:rsid w:val="0080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D8E89-C726-414B-9FF2-4027E8F6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