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4076" w14:textId="77777777" w:rsidR="00A55F59" w:rsidRDefault="00A55F59">
      <w:pPr>
        <w:rPr>
          <w:rFonts w:hint="eastAsia"/>
        </w:rPr>
      </w:pPr>
    </w:p>
    <w:p w14:paraId="3F0389BD" w14:textId="77777777" w:rsidR="00A55F59" w:rsidRDefault="00A55F59">
      <w:pPr>
        <w:rPr>
          <w:rFonts w:hint="eastAsia"/>
        </w:rPr>
      </w:pPr>
      <w:r>
        <w:rPr>
          <w:rFonts w:hint="eastAsia"/>
        </w:rPr>
        <w:tab/>
        <w:t>强迫冲动是什么</w:t>
      </w:r>
    </w:p>
    <w:p w14:paraId="643D7983" w14:textId="77777777" w:rsidR="00A55F59" w:rsidRDefault="00A55F59">
      <w:pPr>
        <w:rPr>
          <w:rFonts w:hint="eastAsia"/>
        </w:rPr>
      </w:pPr>
    </w:p>
    <w:p w14:paraId="299091EC" w14:textId="77777777" w:rsidR="00A55F59" w:rsidRDefault="00A55F59">
      <w:pPr>
        <w:rPr>
          <w:rFonts w:hint="eastAsia"/>
        </w:rPr>
      </w:pPr>
    </w:p>
    <w:p w14:paraId="2E884249" w14:textId="77777777" w:rsidR="00A55F59" w:rsidRDefault="00A55F59">
      <w:pPr>
        <w:rPr>
          <w:rFonts w:hint="eastAsia"/>
        </w:rPr>
      </w:pPr>
      <w:r>
        <w:rPr>
          <w:rFonts w:hint="eastAsia"/>
        </w:rPr>
        <w:tab/>
        <w:t>强迫冲动，通常被称为强迫症的一部分表现形式之一，是一种心理障碍，表现为个体反复经历不必要的思想、冲动或图像（强迫思维），并可能进行重复行为或心理仪式（强迫行为）以减轻这些思维带来的焦虑。强迫冲动与强迫行为密切相关，但更侧重于内心的冲动感，这种冲动往往是非自愿的，给患者带来极大的精神负担。</w:t>
      </w:r>
    </w:p>
    <w:p w14:paraId="582C2937" w14:textId="77777777" w:rsidR="00A55F59" w:rsidRDefault="00A55F59">
      <w:pPr>
        <w:rPr>
          <w:rFonts w:hint="eastAsia"/>
        </w:rPr>
      </w:pPr>
    </w:p>
    <w:p w14:paraId="0324A871" w14:textId="77777777" w:rsidR="00A55F59" w:rsidRDefault="00A55F59">
      <w:pPr>
        <w:rPr>
          <w:rFonts w:hint="eastAsia"/>
        </w:rPr>
      </w:pPr>
    </w:p>
    <w:p w14:paraId="3BC38314" w14:textId="77777777" w:rsidR="00A55F59" w:rsidRDefault="00A55F59">
      <w:pPr>
        <w:rPr>
          <w:rFonts w:hint="eastAsia"/>
        </w:rPr>
      </w:pPr>
    </w:p>
    <w:p w14:paraId="4ACBB2C8" w14:textId="77777777" w:rsidR="00A55F59" w:rsidRDefault="00A55F59">
      <w:pPr>
        <w:rPr>
          <w:rFonts w:hint="eastAsia"/>
        </w:rPr>
      </w:pPr>
      <w:r>
        <w:rPr>
          <w:rFonts w:hint="eastAsia"/>
        </w:rPr>
        <w:tab/>
        <w:t>强迫冲动的表现形式</w:t>
      </w:r>
    </w:p>
    <w:p w14:paraId="4174ABD0" w14:textId="77777777" w:rsidR="00A55F59" w:rsidRDefault="00A55F59">
      <w:pPr>
        <w:rPr>
          <w:rFonts w:hint="eastAsia"/>
        </w:rPr>
      </w:pPr>
    </w:p>
    <w:p w14:paraId="20F8DAD7" w14:textId="77777777" w:rsidR="00A55F59" w:rsidRDefault="00A55F59">
      <w:pPr>
        <w:rPr>
          <w:rFonts w:hint="eastAsia"/>
        </w:rPr>
      </w:pPr>
    </w:p>
    <w:p w14:paraId="4FF23FB1" w14:textId="77777777" w:rsidR="00A55F59" w:rsidRDefault="00A55F59">
      <w:pPr>
        <w:rPr>
          <w:rFonts w:hint="eastAsia"/>
        </w:rPr>
      </w:pPr>
      <w:r>
        <w:rPr>
          <w:rFonts w:hint="eastAsia"/>
        </w:rPr>
        <w:tab/>
        <w:t>强迫冲动可以有多种形式，常见的包括但不限于对污染和清洁的恐惧、对称性和排列的需求、对伤害自己或他人的担忧、不适当或冒犯性的性或宗教思想等。患者可能会反复检查门窗是否关闭、开关是否断开，或者不断洗手以减少感染的风险。这些行为虽然能够暂时缓解他们的焦虑，但很快又会感到需要再次执行这些行为。</w:t>
      </w:r>
    </w:p>
    <w:p w14:paraId="72D1A5A8" w14:textId="77777777" w:rsidR="00A55F59" w:rsidRDefault="00A55F59">
      <w:pPr>
        <w:rPr>
          <w:rFonts w:hint="eastAsia"/>
        </w:rPr>
      </w:pPr>
    </w:p>
    <w:p w14:paraId="2941CA3D" w14:textId="77777777" w:rsidR="00A55F59" w:rsidRDefault="00A55F59">
      <w:pPr>
        <w:rPr>
          <w:rFonts w:hint="eastAsia"/>
        </w:rPr>
      </w:pPr>
    </w:p>
    <w:p w14:paraId="5ED8DC17" w14:textId="77777777" w:rsidR="00A55F59" w:rsidRDefault="00A55F59">
      <w:pPr>
        <w:rPr>
          <w:rFonts w:hint="eastAsia"/>
        </w:rPr>
      </w:pPr>
    </w:p>
    <w:p w14:paraId="13405919" w14:textId="77777777" w:rsidR="00A55F59" w:rsidRDefault="00A55F59">
      <w:pPr>
        <w:rPr>
          <w:rFonts w:hint="eastAsia"/>
        </w:rPr>
      </w:pPr>
      <w:r>
        <w:rPr>
          <w:rFonts w:hint="eastAsia"/>
        </w:rPr>
        <w:tab/>
        <w:t>强迫冲动的影响</w:t>
      </w:r>
    </w:p>
    <w:p w14:paraId="65C71BB1" w14:textId="77777777" w:rsidR="00A55F59" w:rsidRDefault="00A55F59">
      <w:pPr>
        <w:rPr>
          <w:rFonts w:hint="eastAsia"/>
        </w:rPr>
      </w:pPr>
    </w:p>
    <w:p w14:paraId="5EDA7EA0" w14:textId="77777777" w:rsidR="00A55F59" w:rsidRDefault="00A55F59">
      <w:pPr>
        <w:rPr>
          <w:rFonts w:hint="eastAsia"/>
        </w:rPr>
      </w:pPr>
    </w:p>
    <w:p w14:paraId="3DC738BE" w14:textId="77777777" w:rsidR="00A55F59" w:rsidRDefault="00A55F59">
      <w:pPr>
        <w:rPr>
          <w:rFonts w:hint="eastAsia"/>
        </w:rPr>
      </w:pPr>
      <w:r>
        <w:rPr>
          <w:rFonts w:hint="eastAsia"/>
        </w:rPr>
        <w:tab/>
        <w:t>强迫冲动不仅影响个人的心理健康，还可能严重影响其日常生活和社会功能。患者可能因为害怕自己的强迫冲动而避免某些活动或场所，导致社交圈缩小，工作学习效率下降。长期处于高度紧张状态，还会增加患抑郁症、焦虑症等其他心理健康问题的风险。</w:t>
      </w:r>
    </w:p>
    <w:p w14:paraId="77A44306" w14:textId="77777777" w:rsidR="00A55F59" w:rsidRDefault="00A55F59">
      <w:pPr>
        <w:rPr>
          <w:rFonts w:hint="eastAsia"/>
        </w:rPr>
      </w:pPr>
    </w:p>
    <w:p w14:paraId="32B2DF3A" w14:textId="77777777" w:rsidR="00A55F59" w:rsidRDefault="00A55F59">
      <w:pPr>
        <w:rPr>
          <w:rFonts w:hint="eastAsia"/>
        </w:rPr>
      </w:pPr>
    </w:p>
    <w:p w14:paraId="623139B6" w14:textId="77777777" w:rsidR="00A55F59" w:rsidRDefault="00A55F59">
      <w:pPr>
        <w:rPr>
          <w:rFonts w:hint="eastAsia"/>
        </w:rPr>
      </w:pPr>
    </w:p>
    <w:p w14:paraId="67C86241" w14:textId="77777777" w:rsidR="00A55F59" w:rsidRDefault="00A55F59">
      <w:pPr>
        <w:rPr>
          <w:rFonts w:hint="eastAsia"/>
        </w:rPr>
      </w:pPr>
      <w:r>
        <w:rPr>
          <w:rFonts w:hint="eastAsia"/>
        </w:rPr>
        <w:tab/>
        <w:t>强迫冲动的原因</w:t>
      </w:r>
    </w:p>
    <w:p w14:paraId="5BC18EE4" w14:textId="77777777" w:rsidR="00A55F59" w:rsidRDefault="00A55F59">
      <w:pPr>
        <w:rPr>
          <w:rFonts w:hint="eastAsia"/>
        </w:rPr>
      </w:pPr>
    </w:p>
    <w:p w14:paraId="5BA3C122" w14:textId="77777777" w:rsidR="00A55F59" w:rsidRDefault="00A55F59">
      <w:pPr>
        <w:rPr>
          <w:rFonts w:hint="eastAsia"/>
        </w:rPr>
      </w:pPr>
    </w:p>
    <w:p w14:paraId="3A51D832" w14:textId="77777777" w:rsidR="00A55F59" w:rsidRDefault="00A55F59">
      <w:pPr>
        <w:rPr>
          <w:rFonts w:hint="eastAsia"/>
        </w:rPr>
      </w:pPr>
      <w:r>
        <w:rPr>
          <w:rFonts w:hint="eastAsia"/>
        </w:rPr>
        <w:tab/>
        <w:t>尽管确切原因尚不完全清楚，但研究表明强迫冲动的发生可能与遗传因素、大脑结构和功能异常、神经递质不平衡以及环境因素有关。遗传学研究发现，强迫症在家族中有较高的发生率。大脑中特定区域如前扣带回皮层和基底节的功能异常也被认为是强迫症状出现的一个重要因素。</w:t>
      </w:r>
    </w:p>
    <w:p w14:paraId="537B1C36" w14:textId="77777777" w:rsidR="00A55F59" w:rsidRDefault="00A55F59">
      <w:pPr>
        <w:rPr>
          <w:rFonts w:hint="eastAsia"/>
        </w:rPr>
      </w:pPr>
    </w:p>
    <w:p w14:paraId="5F64F3BA" w14:textId="77777777" w:rsidR="00A55F59" w:rsidRDefault="00A55F59">
      <w:pPr>
        <w:rPr>
          <w:rFonts w:hint="eastAsia"/>
        </w:rPr>
      </w:pPr>
    </w:p>
    <w:p w14:paraId="43461CEE" w14:textId="77777777" w:rsidR="00A55F59" w:rsidRDefault="00A55F59">
      <w:pPr>
        <w:rPr>
          <w:rFonts w:hint="eastAsia"/>
        </w:rPr>
      </w:pPr>
    </w:p>
    <w:p w14:paraId="2A3BB24C" w14:textId="77777777" w:rsidR="00A55F59" w:rsidRDefault="00A55F59">
      <w:pPr>
        <w:rPr>
          <w:rFonts w:hint="eastAsia"/>
        </w:rPr>
      </w:pPr>
      <w:r>
        <w:rPr>
          <w:rFonts w:hint="eastAsia"/>
        </w:rPr>
        <w:tab/>
        <w:t>治疗强迫冲动的方法</w:t>
      </w:r>
    </w:p>
    <w:p w14:paraId="14E6FC97" w14:textId="77777777" w:rsidR="00A55F59" w:rsidRDefault="00A55F59">
      <w:pPr>
        <w:rPr>
          <w:rFonts w:hint="eastAsia"/>
        </w:rPr>
      </w:pPr>
    </w:p>
    <w:p w14:paraId="2D41925C" w14:textId="77777777" w:rsidR="00A55F59" w:rsidRDefault="00A55F59">
      <w:pPr>
        <w:rPr>
          <w:rFonts w:hint="eastAsia"/>
        </w:rPr>
      </w:pPr>
    </w:p>
    <w:p w14:paraId="14190D89" w14:textId="77777777" w:rsidR="00A55F59" w:rsidRDefault="00A55F59">
      <w:pPr>
        <w:rPr>
          <w:rFonts w:hint="eastAsia"/>
        </w:rPr>
      </w:pPr>
      <w:r>
        <w:rPr>
          <w:rFonts w:hint="eastAsia"/>
        </w:rPr>
        <w:tab/>
        <w:t>目前，对于强迫冲动的有效治疗方法主要包括认知行为疗法（尤其是暴露与反应预防疗法）和药物治疗。认知行为疗法旨在帮助患者识别并改变导致强迫行为的错误信念和思维模式；暴露与反应预防则通过逐步让患者面对触发强迫行为的情境，而不采取习惯性的应对措施，从而逐渐减少焦虑感。药物治疗方面，选择性5-羟色胺再摄取抑制剂（SSRIs）是一线用药，能够有效改善大部分患者的症状。</w:t>
      </w:r>
    </w:p>
    <w:p w14:paraId="6156A237" w14:textId="77777777" w:rsidR="00A55F59" w:rsidRDefault="00A55F59">
      <w:pPr>
        <w:rPr>
          <w:rFonts w:hint="eastAsia"/>
        </w:rPr>
      </w:pPr>
    </w:p>
    <w:p w14:paraId="587C41CF" w14:textId="77777777" w:rsidR="00A55F59" w:rsidRDefault="00A55F59">
      <w:pPr>
        <w:rPr>
          <w:rFonts w:hint="eastAsia"/>
        </w:rPr>
      </w:pPr>
    </w:p>
    <w:p w14:paraId="30B5C80A" w14:textId="77777777" w:rsidR="00A55F59" w:rsidRDefault="00A55F59">
      <w:pPr>
        <w:rPr>
          <w:rFonts w:hint="eastAsia"/>
        </w:rPr>
      </w:pPr>
    </w:p>
    <w:p w14:paraId="3B6076F7" w14:textId="77777777" w:rsidR="00A55F59" w:rsidRDefault="00A55F59">
      <w:pPr>
        <w:rPr>
          <w:rFonts w:hint="eastAsia"/>
        </w:rPr>
      </w:pPr>
      <w:r>
        <w:rPr>
          <w:rFonts w:hint="eastAsia"/>
        </w:rPr>
        <w:tab/>
        <w:t>寻求专业帮助的重要性</w:t>
      </w:r>
    </w:p>
    <w:p w14:paraId="445B7107" w14:textId="77777777" w:rsidR="00A55F59" w:rsidRDefault="00A55F59">
      <w:pPr>
        <w:rPr>
          <w:rFonts w:hint="eastAsia"/>
        </w:rPr>
      </w:pPr>
    </w:p>
    <w:p w14:paraId="7D483F7A" w14:textId="77777777" w:rsidR="00A55F59" w:rsidRDefault="00A55F59">
      <w:pPr>
        <w:rPr>
          <w:rFonts w:hint="eastAsia"/>
        </w:rPr>
      </w:pPr>
    </w:p>
    <w:p w14:paraId="4D98F14E" w14:textId="77777777" w:rsidR="00A55F59" w:rsidRDefault="00A55F59">
      <w:pPr>
        <w:rPr>
          <w:rFonts w:hint="eastAsia"/>
        </w:rPr>
      </w:pPr>
      <w:r>
        <w:rPr>
          <w:rFonts w:hint="eastAsia"/>
        </w:rPr>
        <w:tab/>
        <w:t>如果怀疑自己或身边的人存在强迫冲动的问题，建议尽早寻求专业的心理咨询师或精神科医生的帮助。专业人士可以通过评估确定症状的具体类型和严重程度，并制定个性化的治疗计划。及时有效的干预不仅可以显著改善患者的生活质量，还有助于预防病情进一步恶化。</w:t>
      </w:r>
    </w:p>
    <w:p w14:paraId="3E5F00CE" w14:textId="77777777" w:rsidR="00A55F59" w:rsidRDefault="00A55F59">
      <w:pPr>
        <w:rPr>
          <w:rFonts w:hint="eastAsia"/>
        </w:rPr>
      </w:pPr>
    </w:p>
    <w:p w14:paraId="1015775F" w14:textId="77777777" w:rsidR="00A55F59" w:rsidRDefault="00A55F59">
      <w:pPr>
        <w:rPr>
          <w:rFonts w:hint="eastAsia"/>
        </w:rPr>
      </w:pPr>
    </w:p>
    <w:p w14:paraId="37BD6B7A" w14:textId="77777777" w:rsidR="00A55F59" w:rsidRDefault="00A55F59">
      <w:pPr>
        <w:rPr>
          <w:rFonts w:hint="eastAsia"/>
        </w:rPr>
      </w:pPr>
      <w:r>
        <w:rPr>
          <w:rFonts w:hint="eastAsia"/>
        </w:rPr>
        <w:t>本文是由懂得生活网（dongdeshenghuo.com）为大家创作</w:t>
      </w:r>
    </w:p>
    <w:p w14:paraId="5D66AA72" w14:textId="2291357B" w:rsidR="0041722C" w:rsidRDefault="0041722C"/>
    <w:sectPr w:rsidR="00417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2C"/>
    <w:rsid w:val="0041722C"/>
    <w:rsid w:val="005077C5"/>
    <w:rsid w:val="00A5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DBC51-47D4-4751-8A63-4CA9573A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22C"/>
    <w:rPr>
      <w:rFonts w:cstheme="majorBidi"/>
      <w:color w:val="2F5496" w:themeColor="accent1" w:themeShade="BF"/>
      <w:sz w:val="28"/>
      <w:szCs w:val="28"/>
    </w:rPr>
  </w:style>
  <w:style w:type="character" w:customStyle="1" w:styleId="50">
    <w:name w:val="标题 5 字符"/>
    <w:basedOn w:val="a0"/>
    <w:link w:val="5"/>
    <w:uiPriority w:val="9"/>
    <w:semiHidden/>
    <w:rsid w:val="0041722C"/>
    <w:rPr>
      <w:rFonts w:cstheme="majorBidi"/>
      <w:color w:val="2F5496" w:themeColor="accent1" w:themeShade="BF"/>
      <w:sz w:val="24"/>
    </w:rPr>
  </w:style>
  <w:style w:type="character" w:customStyle="1" w:styleId="60">
    <w:name w:val="标题 6 字符"/>
    <w:basedOn w:val="a0"/>
    <w:link w:val="6"/>
    <w:uiPriority w:val="9"/>
    <w:semiHidden/>
    <w:rsid w:val="0041722C"/>
    <w:rPr>
      <w:rFonts w:cstheme="majorBidi"/>
      <w:b/>
      <w:bCs/>
      <w:color w:val="2F5496" w:themeColor="accent1" w:themeShade="BF"/>
    </w:rPr>
  </w:style>
  <w:style w:type="character" w:customStyle="1" w:styleId="70">
    <w:name w:val="标题 7 字符"/>
    <w:basedOn w:val="a0"/>
    <w:link w:val="7"/>
    <w:uiPriority w:val="9"/>
    <w:semiHidden/>
    <w:rsid w:val="0041722C"/>
    <w:rPr>
      <w:rFonts w:cstheme="majorBidi"/>
      <w:b/>
      <w:bCs/>
      <w:color w:val="595959" w:themeColor="text1" w:themeTint="A6"/>
    </w:rPr>
  </w:style>
  <w:style w:type="character" w:customStyle="1" w:styleId="80">
    <w:name w:val="标题 8 字符"/>
    <w:basedOn w:val="a0"/>
    <w:link w:val="8"/>
    <w:uiPriority w:val="9"/>
    <w:semiHidden/>
    <w:rsid w:val="0041722C"/>
    <w:rPr>
      <w:rFonts w:cstheme="majorBidi"/>
      <w:color w:val="595959" w:themeColor="text1" w:themeTint="A6"/>
    </w:rPr>
  </w:style>
  <w:style w:type="character" w:customStyle="1" w:styleId="90">
    <w:name w:val="标题 9 字符"/>
    <w:basedOn w:val="a0"/>
    <w:link w:val="9"/>
    <w:uiPriority w:val="9"/>
    <w:semiHidden/>
    <w:rsid w:val="0041722C"/>
    <w:rPr>
      <w:rFonts w:eastAsiaTheme="majorEastAsia" w:cstheme="majorBidi"/>
      <w:color w:val="595959" w:themeColor="text1" w:themeTint="A6"/>
    </w:rPr>
  </w:style>
  <w:style w:type="paragraph" w:styleId="a3">
    <w:name w:val="Title"/>
    <w:basedOn w:val="a"/>
    <w:next w:val="a"/>
    <w:link w:val="a4"/>
    <w:uiPriority w:val="10"/>
    <w:qFormat/>
    <w:rsid w:val="00417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22C"/>
    <w:pPr>
      <w:spacing w:before="160"/>
      <w:jc w:val="center"/>
    </w:pPr>
    <w:rPr>
      <w:i/>
      <w:iCs/>
      <w:color w:val="404040" w:themeColor="text1" w:themeTint="BF"/>
    </w:rPr>
  </w:style>
  <w:style w:type="character" w:customStyle="1" w:styleId="a8">
    <w:name w:val="引用 字符"/>
    <w:basedOn w:val="a0"/>
    <w:link w:val="a7"/>
    <w:uiPriority w:val="29"/>
    <w:rsid w:val="0041722C"/>
    <w:rPr>
      <w:i/>
      <w:iCs/>
      <w:color w:val="404040" w:themeColor="text1" w:themeTint="BF"/>
    </w:rPr>
  </w:style>
  <w:style w:type="paragraph" w:styleId="a9">
    <w:name w:val="List Paragraph"/>
    <w:basedOn w:val="a"/>
    <w:uiPriority w:val="34"/>
    <w:qFormat/>
    <w:rsid w:val="0041722C"/>
    <w:pPr>
      <w:ind w:left="720"/>
      <w:contextualSpacing/>
    </w:pPr>
  </w:style>
  <w:style w:type="character" w:styleId="aa">
    <w:name w:val="Intense Emphasis"/>
    <w:basedOn w:val="a0"/>
    <w:uiPriority w:val="21"/>
    <w:qFormat/>
    <w:rsid w:val="0041722C"/>
    <w:rPr>
      <w:i/>
      <w:iCs/>
      <w:color w:val="2F5496" w:themeColor="accent1" w:themeShade="BF"/>
    </w:rPr>
  </w:style>
  <w:style w:type="paragraph" w:styleId="ab">
    <w:name w:val="Intense Quote"/>
    <w:basedOn w:val="a"/>
    <w:next w:val="a"/>
    <w:link w:val="ac"/>
    <w:uiPriority w:val="30"/>
    <w:qFormat/>
    <w:rsid w:val="00417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22C"/>
    <w:rPr>
      <w:i/>
      <w:iCs/>
      <w:color w:val="2F5496" w:themeColor="accent1" w:themeShade="BF"/>
    </w:rPr>
  </w:style>
  <w:style w:type="character" w:styleId="ad">
    <w:name w:val="Intense Reference"/>
    <w:basedOn w:val="a0"/>
    <w:uiPriority w:val="32"/>
    <w:qFormat/>
    <w:rsid w:val="00417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