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2615" w14:textId="77777777" w:rsidR="008773FF" w:rsidRDefault="008773FF">
      <w:pPr>
        <w:rPr>
          <w:rFonts w:hint="eastAsia"/>
        </w:rPr>
      </w:pPr>
    </w:p>
    <w:p w14:paraId="2FC92420" w14:textId="77777777" w:rsidR="008773FF" w:rsidRDefault="008773FF">
      <w:pPr>
        <w:rPr>
          <w:rFonts w:hint="eastAsia"/>
        </w:rPr>
      </w:pPr>
      <w:r>
        <w:rPr>
          <w:rFonts w:hint="eastAsia"/>
        </w:rPr>
        <w:tab/>
        <w:t>对于特别倔强的孩子该怎么管教</w:t>
      </w:r>
    </w:p>
    <w:p w14:paraId="6D64B479" w14:textId="77777777" w:rsidR="008773FF" w:rsidRDefault="008773FF">
      <w:pPr>
        <w:rPr>
          <w:rFonts w:hint="eastAsia"/>
        </w:rPr>
      </w:pPr>
    </w:p>
    <w:p w14:paraId="19EE4C7A" w14:textId="77777777" w:rsidR="008773FF" w:rsidRDefault="008773FF">
      <w:pPr>
        <w:rPr>
          <w:rFonts w:hint="eastAsia"/>
        </w:rPr>
      </w:pPr>
    </w:p>
    <w:p w14:paraId="0E5CCDD8" w14:textId="77777777" w:rsidR="008773FF" w:rsidRDefault="008773FF">
      <w:pPr>
        <w:rPr>
          <w:rFonts w:hint="eastAsia"/>
        </w:rPr>
      </w:pPr>
      <w:r>
        <w:rPr>
          <w:rFonts w:hint="eastAsia"/>
        </w:rPr>
        <w:tab/>
        <w:t>在孩子的成长过程中，每个孩子都会展现出不同的性格特点，其中不乏一些较为倔强的孩子。面对这样的情况，家长和教育者往往会感到困惑，不知道如何正确引导和管理。实际上，倔强并不是一个完全负面的性格特质，它往往代表着孩子有主见、有毅力，关键在于如何合理地加以引导，使其成为孩子成长道路上的助力而非阻力。</w:t>
      </w:r>
    </w:p>
    <w:p w14:paraId="67D09D25" w14:textId="77777777" w:rsidR="008773FF" w:rsidRDefault="008773FF">
      <w:pPr>
        <w:rPr>
          <w:rFonts w:hint="eastAsia"/>
        </w:rPr>
      </w:pPr>
    </w:p>
    <w:p w14:paraId="58F6899B" w14:textId="77777777" w:rsidR="008773FF" w:rsidRDefault="008773FF">
      <w:pPr>
        <w:rPr>
          <w:rFonts w:hint="eastAsia"/>
        </w:rPr>
      </w:pPr>
    </w:p>
    <w:p w14:paraId="69321211" w14:textId="77777777" w:rsidR="008773FF" w:rsidRDefault="008773FF">
      <w:pPr>
        <w:rPr>
          <w:rFonts w:hint="eastAsia"/>
        </w:rPr>
      </w:pPr>
    </w:p>
    <w:p w14:paraId="36DF3591" w14:textId="77777777" w:rsidR="008773FF" w:rsidRDefault="008773FF">
      <w:pPr>
        <w:rPr>
          <w:rFonts w:hint="eastAsia"/>
        </w:rPr>
      </w:pPr>
      <w:r>
        <w:rPr>
          <w:rFonts w:hint="eastAsia"/>
        </w:rPr>
        <w:tab/>
        <w:t>理解孩子的内心世界</w:t>
      </w:r>
    </w:p>
    <w:p w14:paraId="7F698465" w14:textId="77777777" w:rsidR="008773FF" w:rsidRDefault="008773FF">
      <w:pPr>
        <w:rPr>
          <w:rFonts w:hint="eastAsia"/>
        </w:rPr>
      </w:pPr>
    </w:p>
    <w:p w14:paraId="0BF155D7" w14:textId="77777777" w:rsidR="008773FF" w:rsidRDefault="008773FF">
      <w:pPr>
        <w:rPr>
          <w:rFonts w:hint="eastAsia"/>
        </w:rPr>
      </w:pPr>
    </w:p>
    <w:p w14:paraId="608750A7" w14:textId="77777777" w:rsidR="008773FF" w:rsidRDefault="008773FF">
      <w:pPr>
        <w:rPr>
          <w:rFonts w:hint="eastAsia"/>
        </w:rPr>
      </w:pPr>
      <w:r>
        <w:rPr>
          <w:rFonts w:hint="eastAsia"/>
        </w:rPr>
        <w:tab/>
        <w:t>重要的是要尝试理解孩子的内心世界。每个孩子倔强的背后，可能都有其原因。可能是为了寻求关注，也可能是因为遇到了无法解决的问题而产生的挫败感。作为家长或教育者，应当耐心倾听孩子的想法，了解他们行为背后的原因，而不是简单地采取批评或惩罚的方式。通过建立信任的关系，让孩子感受到被尊重和理解，是解决问题的第一步。</w:t>
      </w:r>
    </w:p>
    <w:p w14:paraId="7709018D" w14:textId="77777777" w:rsidR="008773FF" w:rsidRDefault="008773FF">
      <w:pPr>
        <w:rPr>
          <w:rFonts w:hint="eastAsia"/>
        </w:rPr>
      </w:pPr>
    </w:p>
    <w:p w14:paraId="616336EA" w14:textId="77777777" w:rsidR="008773FF" w:rsidRDefault="008773FF">
      <w:pPr>
        <w:rPr>
          <w:rFonts w:hint="eastAsia"/>
        </w:rPr>
      </w:pPr>
    </w:p>
    <w:p w14:paraId="18C4169E" w14:textId="77777777" w:rsidR="008773FF" w:rsidRDefault="008773FF">
      <w:pPr>
        <w:rPr>
          <w:rFonts w:hint="eastAsia"/>
        </w:rPr>
      </w:pPr>
    </w:p>
    <w:p w14:paraId="00598C36" w14:textId="77777777" w:rsidR="008773FF" w:rsidRDefault="008773FF">
      <w:pPr>
        <w:rPr>
          <w:rFonts w:hint="eastAsia"/>
        </w:rPr>
      </w:pPr>
      <w:r>
        <w:rPr>
          <w:rFonts w:hint="eastAsia"/>
        </w:rPr>
        <w:tab/>
        <w:t>设定合理的界限与规则</w:t>
      </w:r>
    </w:p>
    <w:p w14:paraId="5E9BF331" w14:textId="77777777" w:rsidR="008773FF" w:rsidRDefault="008773FF">
      <w:pPr>
        <w:rPr>
          <w:rFonts w:hint="eastAsia"/>
        </w:rPr>
      </w:pPr>
    </w:p>
    <w:p w14:paraId="2BAFEFBE" w14:textId="77777777" w:rsidR="008773FF" w:rsidRDefault="008773FF">
      <w:pPr>
        <w:rPr>
          <w:rFonts w:hint="eastAsia"/>
        </w:rPr>
      </w:pPr>
    </w:p>
    <w:p w14:paraId="1D375DDB" w14:textId="77777777" w:rsidR="008773FF" w:rsidRDefault="008773FF">
      <w:pPr>
        <w:rPr>
          <w:rFonts w:hint="eastAsia"/>
        </w:rPr>
      </w:pPr>
      <w:r>
        <w:rPr>
          <w:rFonts w:hint="eastAsia"/>
        </w:rPr>
        <w:tab/>
        <w:t>为孩子设定合理的界限和规则也是必要的。清晰、一致的规则可以帮助孩子学会自我控制，并理解自己的行为会带来什么样的后果。当孩子违反规则时，应给予适当的反馈，但同时也要确保这种反馈是以教育为目的，而不是简单的惩罚。例如，可以通过自然后果法让孩子体验到不良行为带来的直接最后的总结，从而自行调整行为。</w:t>
      </w:r>
    </w:p>
    <w:p w14:paraId="71D225C8" w14:textId="77777777" w:rsidR="008773FF" w:rsidRDefault="008773FF">
      <w:pPr>
        <w:rPr>
          <w:rFonts w:hint="eastAsia"/>
        </w:rPr>
      </w:pPr>
    </w:p>
    <w:p w14:paraId="75A2946E" w14:textId="77777777" w:rsidR="008773FF" w:rsidRDefault="008773FF">
      <w:pPr>
        <w:rPr>
          <w:rFonts w:hint="eastAsia"/>
        </w:rPr>
      </w:pPr>
    </w:p>
    <w:p w14:paraId="22721BBB" w14:textId="77777777" w:rsidR="008773FF" w:rsidRDefault="008773FF">
      <w:pPr>
        <w:rPr>
          <w:rFonts w:hint="eastAsia"/>
        </w:rPr>
      </w:pPr>
    </w:p>
    <w:p w14:paraId="60C63ED4" w14:textId="77777777" w:rsidR="008773FF" w:rsidRDefault="008773FF">
      <w:pPr>
        <w:rPr>
          <w:rFonts w:hint="eastAsia"/>
        </w:rPr>
      </w:pPr>
      <w:r>
        <w:rPr>
          <w:rFonts w:hint="eastAsia"/>
        </w:rPr>
        <w:tab/>
        <w:t>鼓励正面行为</w:t>
      </w:r>
    </w:p>
    <w:p w14:paraId="37A4C4CB" w14:textId="77777777" w:rsidR="008773FF" w:rsidRDefault="008773FF">
      <w:pPr>
        <w:rPr>
          <w:rFonts w:hint="eastAsia"/>
        </w:rPr>
      </w:pPr>
    </w:p>
    <w:p w14:paraId="77B53AF4" w14:textId="77777777" w:rsidR="008773FF" w:rsidRDefault="008773FF">
      <w:pPr>
        <w:rPr>
          <w:rFonts w:hint="eastAsia"/>
        </w:rPr>
      </w:pPr>
    </w:p>
    <w:p w14:paraId="65B3D556" w14:textId="77777777" w:rsidR="008773FF" w:rsidRDefault="008773FF">
      <w:pPr>
        <w:rPr>
          <w:rFonts w:hint="eastAsia"/>
        </w:rPr>
      </w:pPr>
      <w:r>
        <w:rPr>
          <w:rFonts w:hint="eastAsia"/>
        </w:rPr>
        <w:tab/>
        <w:t>积极鼓励孩子的正面行为也非常重要。当孩子表现出合作、耐心等良好品质时，应及时给予肯定和奖励，这样可以增强这些行为出现的频率。通过正向激励，帮助孩子建立自信，同时也能有效减少倔强行为的发生。</w:t>
      </w:r>
    </w:p>
    <w:p w14:paraId="51468224" w14:textId="77777777" w:rsidR="008773FF" w:rsidRDefault="008773FF">
      <w:pPr>
        <w:rPr>
          <w:rFonts w:hint="eastAsia"/>
        </w:rPr>
      </w:pPr>
    </w:p>
    <w:p w14:paraId="04D30498" w14:textId="77777777" w:rsidR="008773FF" w:rsidRDefault="008773FF">
      <w:pPr>
        <w:rPr>
          <w:rFonts w:hint="eastAsia"/>
        </w:rPr>
      </w:pPr>
    </w:p>
    <w:p w14:paraId="4CD41CCC" w14:textId="77777777" w:rsidR="008773FF" w:rsidRDefault="008773FF">
      <w:pPr>
        <w:rPr>
          <w:rFonts w:hint="eastAsia"/>
        </w:rPr>
      </w:pPr>
    </w:p>
    <w:p w14:paraId="3D92F9FB" w14:textId="77777777" w:rsidR="008773FF" w:rsidRDefault="008773FF">
      <w:pPr>
        <w:rPr>
          <w:rFonts w:hint="eastAsia"/>
        </w:rPr>
      </w:pPr>
      <w:r>
        <w:rPr>
          <w:rFonts w:hint="eastAsia"/>
        </w:rPr>
        <w:tab/>
        <w:t>提供选择的机会</w:t>
      </w:r>
    </w:p>
    <w:p w14:paraId="1ADA4728" w14:textId="77777777" w:rsidR="008773FF" w:rsidRDefault="008773FF">
      <w:pPr>
        <w:rPr>
          <w:rFonts w:hint="eastAsia"/>
        </w:rPr>
      </w:pPr>
    </w:p>
    <w:p w14:paraId="6BC00B04" w14:textId="77777777" w:rsidR="008773FF" w:rsidRDefault="008773FF">
      <w:pPr>
        <w:rPr>
          <w:rFonts w:hint="eastAsia"/>
        </w:rPr>
      </w:pPr>
    </w:p>
    <w:p w14:paraId="0AAE770A" w14:textId="77777777" w:rsidR="008773FF" w:rsidRDefault="008773FF">
      <w:pPr>
        <w:rPr>
          <w:rFonts w:hint="eastAsia"/>
        </w:rPr>
      </w:pPr>
      <w:r>
        <w:rPr>
          <w:rFonts w:hint="eastAsia"/>
        </w:rPr>
        <w:tab/>
        <w:t>给倔强的孩子提供选择的机会也是一种有效的管理方式。这不仅能够满足孩子对自主性的需求，还能教会他们在有限的选择中做出决定，从而培养决策能力。当然，在提供选择的同时，也要确保这些选项都是家长认可的、健康有益的。</w:t>
      </w:r>
    </w:p>
    <w:p w14:paraId="06D8405F" w14:textId="77777777" w:rsidR="008773FF" w:rsidRDefault="008773FF">
      <w:pPr>
        <w:rPr>
          <w:rFonts w:hint="eastAsia"/>
        </w:rPr>
      </w:pPr>
    </w:p>
    <w:p w14:paraId="397FFA18" w14:textId="77777777" w:rsidR="008773FF" w:rsidRDefault="008773FF">
      <w:pPr>
        <w:rPr>
          <w:rFonts w:hint="eastAsia"/>
        </w:rPr>
      </w:pPr>
    </w:p>
    <w:p w14:paraId="057CF180" w14:textId="77777777" w:rsidR="008773FF" w:rsidRDefault="008773FF">
      <w:pPr>
        <w:rPr>
          <w:rFonts w:hint="eastAsia"/>
        </w:rPr>
      </w:pPr>
    </w:p>
    <w:p w14:paraId="0C13CB6E" w14:textId="77777777" w:rsidR="008773FF" w:rsidRDefault="008773FF">
      <w:pPr>
        <w:rPr>
          <w:rFonts w:hint="eastAsia"/>
        </w:rPr>
      </w:pPr>
      <w:r>
        <w:rPr>
          <w:rFonts w:hint="eastAsia"/>
        </w:rPr>
        <w:tab/>
        <w:t>保持耐心与一致性</w:t>
      </w:r>
    </w:p>
    <w:p w14:paraId="558E6235" w14:textId="77777777" w:rsidR="008773FF" w:rsidRDefault="008773FF">
      <w:pPr>
        <w:rPr>
          <w:rFonts w:hint="eastAsia"/>
        </w:rPr>
      </w:pPr>
    </w:p>
    <w:p w14:paraId="6FD127CE" w14:textId="77777777" w:rsidR="008773FF" w:rsidRDefault="008773FF">
      <w:pPr>
        <w:rPr>
          <w:rFonts w:hint="eastAsia"/>
        </w:rPr>
      </w:pPr>
    </w:p>
    <w:p w14:paraId="2D7F9BBD" w14:textId="77777777" w:rsidR="008773FF" w:rsidRDefault="008773FF">
      <w:pPr>
        <w:rPr>
          <w:rFonts w:hint="eastAsia"/>
        </w:rPr>
      </w:pPr>
      <w:r>
        <w:rPr>
          <w:rFonts w:hint="eastAsia"/>
        </w:rPr>
        <w:tab/>
        <w:t>保持耐心与一致性是处理倔强孩子问题的关键。改变需要时间，家长和教育者的持续努力和支持对孩子来说至关重要。在这个过程中，家长自身也需要不断学习和进步，寻找最适合自家孩子的教育方法。记住，每个孩子都是独一无二的个体，找到适合自己孩子的教育方式才是最重要的。</w:t>
      </w:r>
    </w:p>
    <w:p w14:paraId="29C6A8F7" w14:textId="77777777" w:rsidR="008773FF" w:rsidRDefault="008773FF">
      <w:pPr>
        <w:rPr>
          <w:rFonts w:hint="eastAsia"/>
        </w:rPr>
      </w:pPr>
    </w:p>
    <w:p w14:paraId="3118AED6" w14:textId="77777777" w:rsidR="008773FF" w:rsidRDefault="008773FF">
      <w:pPr>
        <w:rPr>
          <w:rFonts w:hint="eastAsia"/>
        </w:rPr>
      </w:pPr>
    </w:p>
    <w:p w14:paraId="37BAD604" w14:textId="77777777" w:rsidR="008773FF" w:rsidRDefault="008773FF">
      <w:pPr>
        <w:rPr>
          <w:rFonts w:hint="eastAsia"/>
        </w:rPr>
      </w:pPr>
    </w:p>
    <w:p w14:paraId="47053B37" w14:textId="77777777" w:rsidR="008773FF" w:rsidRDefault="008773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D2F8FF" w14:textId="77777777" w:rsidR="008773FF" w:rsidRDefault="008773FF">
      <w:pPr>
        <w:rPr>
          <w:rFonts w:hint="eastAsia"/>
        </w:rPr>
      </w:pPr>
    </w:p>
    <w:p w14:paraId="2DE86C15" w14:textId="77777777" w:rsidR="008773FF" w:rsidRDefault="008773FF">
      <w:pPr>
        <w:rPr>
          <w:rFonts w:hint="eastAsia"/>
        </w:rPr>
      </w:pPr>
    </w:p>
    <w:p w14:paraId="035DE62C" w14:textId="77777777" w:rsidR="008773FF" w:rsidRDefault="008773FF">
      <w:pPr>
        <w:rPr>
          <w:rFonts w:hint="eastAsia"/>
        </w:rPr>
      </w:pPr>
      <w:r>
        <w:rPr>
          <w:rFonts w:hint="eastAsia"/>
        </w:rPr>
        <w:tab/>
        <w:t>面对倔强的孩子，家长和教育者应该采取更加开放和灵活的态度，既要尊重孩子的个性，又要适时引导，帮助他们健康成长。通过上述方法的应用，相信能够有效地促进孩子的全面发展。</w:t>
      </w:r>
    </w:p>
    <w:p w14:paraId="5E99A33F" w14:textId="77777777" w:rsidR="008773FF" w:rsidRDefault="008773FF">
      <w:pPr>
        <w:rPr>
          <w:rFonts w:hint="eastAsia"/>
        </w:rPr>
      </w:pPr>
    </w:p>
    <w:p w14:paraId="145D756A" w14:textId="77777777" w:rsidR="008773FF" w:rsidRDefault="008773FF">
      <w:pPr>
        <w:rPr>
          <w:rFonts w:hint="eastAsia"/>
        </w:rPr>
      </w:pPr>
    </w:p>
    <w:p w14:paraId="7C8B3B29" w14:textId="77777777" w:rsidR="008773FF" w:rsidRDefault="00877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59D7D" w14:textId="606E24EB" w:rsidR="00516655" w:rsidRDefault="00516655"/>
    <w:sectPr w:rsidR="00516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55"/>
    <w:rsid w:val="005077C5"/>
    <w:rsid w:val="00516655"/>
    <w:rsid w:val="0087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A8A92-7AD4-4C34-80D0-3ABEF20A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