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332D" w14:textId="77777777" w:rsidR="008822A5" w:rsidRDefault="008822A5">
      <w:pPr>
        <w:rPr>
          <w:rFonts w:hint="eastAsia"/>
        </w:rPr>
      </w:pPr>
    </w:p>
    <w:p w14:paraId="4F804F7A" w14:textId="77777777" w:rsidR="008822A5" w:rsidRDefault="008822A5">
      <w:pPr>
        <w:rPr>
          <w:rFonts w:hint="eastAsia"/>
        </w:rPr>
      </w:pPr>
      <w:r>
        <w:rPr>
          <w:rFonts w:hint="eastAsia"/>
        </w:rPr>
        <w:tab/>
        <w:t>婆娑起舞的拼音读音：bō suō qǐ wǔ</w:t>
      </w:r>
    </w:p>
    <w:p w14:paraId="2C962B06" w14:textId="77777777" w:rsidR="008822A5" w:rsidRDefault="008822A5">
      <w:pPr>
        <w:rPr>
          <w:rFonts w:hint="eastAsia"/>
        </w:rPr>
      </w:pPr>
    </w:p>
    <w:p w14:paraId="6BB7D111" w14:textId="77777777" w:rsidR="008822A5" w:rsidRDefault="008822A5">
      <w:pPr>
        <w:rPr>
          <w:rFonts w:hint="eastAsia"/>
        </w:rPr>
      </w:pPr>
    </w:p>
    <w:p w14:paraId="7499C1E2" w14:textId="77777777" w:rsidR="008822A5" w:rsidRDefault="008822A5">
      <w:pPr>
        <w:rPr>
          <w:rFonts w:hint="eastAsia"/>
        </w:rPr>
      </w:pPr>
      <w:r>
        <w:rPr>
          <w:rFonts w:hint="eastAsia"/>
        </w:rPr>
        <w:tab/>
        <w:t>“婆娑起舞”这一成语来源于中国古代文学作品，拼音为“bō suō qǐ wǔ”。它描绘了一种优美、自由的舞蹈状态，形象地表现了舞者随着音乐摇曳生姿、轻盈旋转的情景。婆娑一词本意是指树木枝叶茂盛的样子，在这里用来形容舞者的姿态如同树影般婀娜多姿。</w:t>
      </w:r>
    </w:p>
    <w:p w14:paraId="7ED2D675" w14:textId="77777777" w:rsidR="008822A5" w:rsidRDefault="008822A5">
      <w:pPr>
        <w:rPr>
          <w:rFonts w:hint="eastAsia"/>
        </w:rPr>
      </w:pPr>
    </w:p>
    <w:p w14:paraId="61900FBD" w14:textId="77777777" w:rsidR="008822A5" w:rsidRDefault="008822A5">
      <w:pPr>
        <w:rPr>
          <w:rFonts w:hint="eastAsia"/>
        </w:rPr>
      </w:pPr>
    </w:p>
    <w:p w14:paraId="40498F71" w14:textId="77777777" w:rsidR="008822A5" w:rsidRDefault="008822A5">
      <w:pPr>
        <w:rPr>
          <w:rFonts w:hint="eastAsia"/>
        </w:rPr>
      </w:pPr>
    </w:p>
    <w:p w14:paraId="5A2769F2" w14:textId="77777777" w:rsidR="008822A5" w:rsidRDefault="008822A5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02CAC97E" w14:textId="77777777" w:rsidR="008822A5" w:rsidRDefault="008822A5">
      <w:pPr>
        <w:rPr>
          <w:rFonts w:hint="eastAsia"/>
        </w:rPr>
      </w:pPr>
    </w:p>
    <w:p w14:paraId="019879F7" w14:textId="77777777" w:rsidR="008822A5" w:rsidRDefault="008822A5">
      <w:pPr>
        <w:rPr>
          <w:rFonts w:hint="eastAsia"/>
        </w:rPr>
      </w:pPr>
    </w:p>
    <w:p w14:paraId="69291C49" w14:textId="77777777" w:rsidR="008822A5" w:rsidRDefault="008822A5">
      <w:pPr>
        <w:rPr>
          <w:rFonts w:hint="eastAsia"/>
        </w:rPr>
      </w:pPr>
      <w:r>
        <w:rPr>
          <w:rFonts w:hint="eastAsia"/>
        </w:rPr>
        <w:tab/>
        <w:t>“婆娑起舞”这个成语最早见于《庄子·逍遥游》中的一段描述：“藐姑射之山，有神人居焉，肌肤若冰雪，绰约如处子；不食五谷，吸风饮露；乘云气，御飞龙，而游乎四海之外；其神凝，使物不疵疠而年谷熟。吾闻之，至人无己，神人无功，圣人无名。”虽然原文中并没有直接使用“婆娑起舞”的表述，但是后世学者根据这段描述提炼出了“婆娑起舞”来形容这种超凡脱俗、飘逸自然的境界。</w:t>
      </w:r>
    </w:p>
    <w:p w14:paraId="4B9C62D9" w14:textId="77777777" w:rsidR="008822A5" w:rsidRDefault="008822A5">
      <w:pPr>
        <w:rPr>
          <w:rFonts w:hint="eastAsia"/>
        </w:rPr>
      </w:pPr>
    </w:p>
    <w:p w14:paraId="29A9CE46" w14:textId="77777777" w:rsidR="008822A5" w:rsidRDefault="008822A5">
      <w:pPr>
        <w:rPr>
          <w:rFonts w:hint="eastAsia"/>
        </w:rPr>
      </w:pPr>
    </w:p>
    <w:p w14:paraId="2DFE8C16" w14:textId="77777777" w:rsidR="008822A5" w:rsidRDefault="008822A5">
      <w:pPr>
        <w:rPr>
          <w:rFonts w:hint="eastAsia"/>
        </w:rPr>
      </w:pPr>
    </w:p>
    <w:p w14:paraId="515EB578" w14:textId="77777777" w:rsidR="008822A5" w:rsidRDefault="008822A5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618D41C6" w14:textId="77777777" w:rsidR="008822A5" w:rsidRDefault="008822A5">
      <w:pPr>
        <w:rPr>
          <w:rFonts w:hint="eastAsia"/>
        </w:rPr>
      </w:pPr>
    </w:p>
    <w:p w14:paraId="29C9AB08" w14:textId="77777777" w:rsidR="008822A5" w:rsidRDefault="008822A5">
      <w:pPr>
        <w:rPr>
          <w:rFonts w:hint="eastAsia"/>
        </w:rPr>
      </w:pPr>
    </w:p>
    <w:p w14:paraId="7819CE89" w14:textId="77777777" w:rsidR="008822A5" w:rsidRDefault="008822A5">
      <w:pPr>
        <w:rPr>
          <w:rFonts w:hint="eastAsia"/>
        </w:rPr>
      </w:pPr>
      <w:r>
        <w:rPr>
          <w:rFonts w:hint="eastAsia"/>
        </w:rPr>
        <w:tab/>
        <w:t>在中国古代文学中，“婆娑起舞”常被用来形容女性舞者的优美姿态或是表达一种理想化的艺术追求。例如，在唐代诗人杜甫的《丽人行》中有诗句：“态浓意远淑且真，肌理细腻骨肉匀。绣罗衣裳照青春，当窗理云鬓，对镜帖花黄。”虽然这里没有直接出现“婆娑起舞”，但通过这些细腻的描写，可以想象出一个身姿轻盈、举止优雅的女子形象，这与“婆娑起舞”所传达的美好意境不谋而合。</w:t>
      </w:r>
    </w:p>
    <w:p w14:paraId="7B10B338" w14:textId="77777777" w:rsidR="008822A5" w:rsidRDefault="008822A5">
      <w:pPr>
        <w:rPr>
          <w:rFonts w:hint="eastAsia"/>
        </w:rPr>
      </w:pPr>
    </w:p>
    <w:p w14:paraId="1F0896C9" w14:textId="77777777" w:rsidR="008822A5" w:rsidRDefault="008822A5">
      <w:pPr>
        <w:rPr>
          <w:rFonts w:hint="eastAsia"/>
        </w:rPr>
      </w:pPr>
    </w:p>
    <w:p w14:paraId="754173B1" w14:textId="77777777" w:rsidR="008822A5" w:rsidRDefault="008822A5">
      <w:pPr>
        <w:rPr>
          <w:rFonts w:hint="eastAsia"/>
        </w:rPr>
      </w:pPr>
    </w:p>
    <w:p w14:paraId="037998C2" w14:textId="77777777" w:rsidR="008822A5" w:rsidRDefault="008822A5">
      <w:pPr>
        <w:rPr>
          <w:rFonts w:hint="eastAsia"/>
        </w:rPr>
      </w:pPr>
      <w:r>
        <w:rPr>
          <w:rFonts w:hint="eastAsia"/>
        </w:rPr>
        <w:tab/>
        <w:t>现代语境下的意义拓展</w:t>
      </w:r>
    </w:p>
    <w:p w14:paraId="13F04F74" w14:textId="77777777" w:rsidR="008822A5" w:rsidRDefault="008822A5">
      <w:pPr>
        <w:rPr>
          <w:rFonts w:hint="eastAsia"/>
        </w:rPr>
      </w:pPr>
    </w:p>
    <w:p w14:paraId="71A98A9E" w14:textId="77777777" w:rsidR="008822A5" w:rsidRDefault="008822A5">
      <w:pPr>
        <w:rPr>
          <w:rFonts w:hint="eastAsia"/>
        </w:rPr>
      </w:pPr>
    </w:p>
    <w:p w14:paraId="446F835F" w14:textId="77777777" w:rsidR="008822A5" w:rsidRDefault="008822A5">
      <w:pPr>
        <w:rPr>
          <w:rFonts w:hint="eastAsia"/>
        </w:rPr>
      </w:pPr>
      <w:r>
        <w:rPr>
          <w:rFonts w:hint="eastAsia"/>
        </w:rPr>
        <w:tab/>
        <w:t>随着时间的发展，“婆娑起舞”不仅仅局限于描述舞蹈，它的含义也逐渐丰富起来，开始被应用于更广泛的场景之中。比如，在现代社会中，人们常用“婆娑起舞”来比喻事物或情感的自由流动、自然展现的状态。无论是自然界中的万物生长，还是人类社会中的文化活动，甚至是个人内心的感悟与表达，都可以用“婆娑起舞”来形容那种不受拘束、充满生机活力的情形。</w:t>
      </w:r>
    </w:p>
    <w:p w14:paraId="4349A096" w14:textId="77777777" w:rsidR="008822A5" w:rsidRDefault="008822A5">
      <w:pPr>
        <w:rPr>
          <w:rFonts w:hint="eastAsia"/>
        </w:rPr>
      </w:pPr>
    </w:p>
    <w:p w14:paraId="44F6D6D2" w14:textId="77777777" w:rsidR="008822A5" w:rsidRDefault="008822A5">
      <w:pPr>
        <w:rPr>
          <w:rFonts w:hint="eastAsia"/>
        </w:rPr>
      </w:pPr>
    </w:p>
    <w:p w14:paraId="17777271" w14:textId="77777777" w:rsidR="008822A5" w:rsidRDefault="008822A5">
      <w:pPr>
        <w:rPr>
          <w:rFonts w:hint="eastAsia"/>
        </w:rPr>
      </w:pPr>
    </w:p>
    <w:p w14:paraId="0813C3FD" w14:textId="77777777" w:rsidR="008822A5" w:rsidRDefault="008822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0AEBD2" w14:textId="77777777" w:rsidR="008822A5" w:rsidRDefault="008822A5">
      <w:pPr>
        <w:rPr>
          <w:rFonts w:hint="eastAsia"/>
        </w:rPr>
      </w:pPr>
    </w:p>
    <w:p w14:paraId="5CA4EB7D" w14:textId="77777777" w:rsidR="008822A5" w:rsidRDefault="008822A5">
      <w:pPr>
        <w:rPr>
          <w:rFonts w:hint="eastAsia"/>
        </w:rPr>
      </w:pPr>
    </w:p>
    <w:p w14:paraId="281CCC1D" w14:textId="77777777" w:rsidR="008822A5" w:rsidRDefault="008822A5">
      <w:pPr>
        <w:rPr>
          <w:rFonts w:hint="eastAsia"/>
        </w:rPr>
      </w:pPr>
      <w:r>
        <w:rPr>
          <w:rFonts w:hint="eastAsia"/>
        </w:rPr>
        <w:tab/>
        <w:t>“婆娑起舞”不仅是一个描绘舞蹈之美的词汇，更是中华文化中对于美好生活的向往与追求的象征。它让我们感受到生命的灵动与美好，鼓励着每一个心灵去追寻那份属于自己的自在与优雅。在这个快速变化的时代里，保持一颗平静而美好的心，让生活如同“婆娑起舞”般自由而美好，或许是我们每个人都应该追求的目标。</w:t>
      </w:r>
    </w:p>
    <w:p w14:paraId="722F93DB" w14:textId="77777777" w:rsidR="008822A5" w:rsidRDefault="008822A5">
      <w:pPr>
        <w:rPr>
          <w:rFonts w:hint="eastAsia"/>
        </w:rPr>
      </w:pPr>
    </w:p>
    <w:p w14:paraId="3A23F4B1" w14:textId="77777777" w:rsidR="008822A5" w:rsidRDefault="008822A5">
      <w:pPr>
        <w:rPr>
          <w:rFonts w:hint="eastAsia"/>
        </w:rPr>
      </w:pPr>
    </w:p>
    <w:p w14:paraId="0F323CEA" w14:textId="77777777" w:rsidR="008822A5" w:rsidRDefault="00882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827B7" w14:textId="106F0C29" w:rsidR="00325886" w:rsidRDefault="00325886"/>
    <w:sectPr w:rsidR="0032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86"/>
    <w:rsid w:val="00325886"/>
    <w:rsid w:val="005077C5"/>
    <w:rsid w:val="008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575CC-3AA4-42FC-8D7E-18A50CAE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