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3A229" w14:textId="77777777" w:rsidR="00415915" w:rsidRDefault="00415915">
      <w:pPr>
        <w:rPr>
          <w:rFonts w:hint="eastAsia"/>
        </w:rPr>
      </w:pPr>
    </w:p>
    <w:p w14:paraId="6305BA5D" w14:textId="77777777" w:rsidR="00415915" w:rsidRDefault="00415915">
      <w:pPr>
        <w:rPr>
          <w:rFonts w:hint="eastAsia"/>
        </w:rPr>
      </w:pPr>
      <w:r>
        <w:rPr>
          <w:rFonts w:hint="eastAsia"/>
        </w:rPr>
        <w:tab/>
        <w:t>婆娑起舞的意思</w:t>
      </w:r>
    </w:p>
    <w:p w14:paraId="3135B061" w14:textId="77777777" w:rsidR="00415915" w:rsidRDefault="00415915">
      <w:pPr>
        <w:rPr>
          <w:rFonts w:hint="eastAsia"/>
        </w:rPr>
      </w:pPr>
    </w:p>
    <w:p w14:paraId="196787FA" w14:textId="77777777" w:rsidR="00415915" w:rsidRDefault="00415915">
      <w:pPr>
        <w:rPr>
          <w:rFonts w:hint="eastAsia"/>
        </w:rPr>
      </w:pPr>
    </w:p>
    <w:p w14:paraId="0A4D6198" w14:textId="77777777" w:rsidR="00415915" w:rsidRDefault="00415915">
      <w:pPr>
        <w:rPr>
          <w:rFonts w:hint="eastAsia"/>
        </w:rPr>
      </w:pPr>
      <w:r>
        <w:rPr>
          <w:rFonts w:hint="eastAsia"/>
        </w:rPr>
        <w:tab/>
        <w:t>“婆娑起舞”这一词语源自古代汉语，它描绘了一种优美而富有情感的舞蹈场景。在古文中，“婆娑”一词常用来形容姿态婀娜多姿，动作轻盈飘逸的样子。当与“起舞”结合使用时，则更加形象地表达了舞者随着音乐节奏摇曳生姿的情景。这种舞蹈不仅仅是肢体上的运动，更是一种情感的抒发，能够让人感受到舞者的内心世界。</w:t>
      </w:r>
    </w:p>
    <w:p w14:paraId="505FC687" w14:textId="77777777" w:rsidR="00415915" w:rsidRDefault="00415915">
      <w:pPr>
        <w:rPr>
          <w:rFonts w:hint="eastAsia"/>
        </w:rPr>
      </w:pPr>
    </w:p>
    <w:p w14:paraId="693AED64" w14:textId="77777777" w:rsidR="00415915" w:rsidRDefault="00415915">
      <w:pPr>
        <w:rPr>
          <w:rFonts w:hint="eastAsia"/>
        </w:rPr>
      </w:pPr>
    </w:p>
    <w:p w14:paraId="0EEB1457" w14:textId="77777777" w:rsidR="00415915" w:rsidRDefault="00415915">
      <w:pPr>
        <w:rPr>
          <w:rFonts w:hint="eastAsia"/>
        </w:rPr>
      </w:pPr>
    </w:p>
    <w:p w14:paraId="76F946D9" w14:textId="77777777" w:rsidR="00415915" w:rsidRDefault="00415915">
      <w:pPr>
        <w:rPr>
          <w:rFonts w:hint="eastAsia"/>
        </w:rPr>
      </w:pPr>
      <w:r>
        <w:rPr>
          <w:rFonts w:hint="eastAsia"/>
        </w:rPr>
        <w:tab/>
        <w:t>文化背景</w:t>
      </w:r>
    </w:p>
    <w:p w14:paraId="67B2FDEA" w14:textId="77777777" w:rsidR="00415915" w:rsidRDefault="00415915">
      <w:pPr>
        <w:rPr>
          <w:rFonts w:hint="eastAsia"/>
        </w:rPr>
      </w:pPr>
    </w:p>
    <w:p w14:paraId="6BF09A02" w14:textId="77777777" w:rsidR="00415915" w:rsidRDefault="00415915">
      <w:pPr>
        <w:rPr>
          <w:rFonts w:hint="eastAsia"/>
        </w:rPr>
      </w:pPr>
    </w:p>
    <w:p w14:paraId="550748D2" w14:textId="77777777" w:rsidR="00415915" w:rsidRDefault="00415915">
      <w:pPr>
        <w:rPr>
          <w:rFonts w:hint="eastAsia"/>
        </w:rPr>
      </w:pPr>
      <w:r>
        <w:rPr>
          <w:rFonts w:hint="eastAsia"/>
        </w:rPr>
        <w:tab/>
        <w:t>在中国悠久的历史长河中，“婆娑起舞”不仅是一种艺术表现形式，更是承载着丰富的文化内涵和社会功能。从宫廷贵族到民间百姓，舞蹈都是表达喜悦、庆祝丰收、祈福安康等情感的重要方式之一。特别是在古代文学作品中，诸如《诗经》、《楚辞》等经典文献里频繁出现“婆娑”的描述，通过这些生动的文字记录，我们得以窥见当时人们的生活状态和精神面貌。</w:t>
      </w:r>
    </w:p>
    <w:p w14:paraId="6A004C9B" w14:textId="77777777" w:rsidR="00415915" w:rsidRDefault="00415915">
      <w:pPr>
        <w:rPr>
          <w:rFonts w:hint="eastAsia"/>
        </w:rPr>
      </w:pPr>
    </w:p>
    <w:p w14:paraId="7B2F546F" w14:textId="77777777" w:rsidR="00415915" w:rsidRDefault="00415915">
      <w:pPr>
        <w:rPr>
          <w:rFonts w:hint="eastAsia"/>
        </w:rPr>
      </w:pPr>
    </w:p>
    <w:p w14:paraId="314E8D15" w14:textId="77777777" w:rsidR="00415915" w:rsidRDefault="00415915">
      <w:pPr>
        <w:rPr>
          <w:rFonts w:hint="eastAsia"/>
        </w:rPr>
      </w:pPr>
    </w:p>
    <w:p w14:paraId="364F139F" w14:textId="77777777" w:rsidR="00415915" w:rsidRDefault="00415915">
      <w:pPr>
        <w:rPr>
          <w:rFonts w:hint="eastAsia"/>
        </w:rPr>
      </w:pPr>
      <w:r>
        <w:rPr>
          <w:rFonts w:hint="eastAsia"/>
        </w:rPr>
        <w:tab/>
        <w:t>艺术价值</w:t>
      </w:r>
    </w:p>
    <w:p w14:paraId="1AC04F70" w14:textId="77777777" w:rsidR="00415915" w:rsidRDefault="00415915">
      <w:pPr>
        <w:rPr>
          <w:rFonts w:hint="eastAsia"/>
        </w:rPr>
      </w:pPr>
    </w:p>
    <w:p w14:paraId="463C597C" w14:textId="77777777" w:rsidR="00415915" w:rsidRDefault="00415915">
      <w:pPr>
        <w:rPr>
          <w:rFonts w:hint="eastAsia"/>
        </w:rPr>
      </w:pPr>
    </w:p>
    <w:p w14:paraId="412AE456" w14:textId="77777777" w:rsidR="00415915" w:rsidRDefault="00415915">
      <w:pPr>
        <w:rPr>
          <w:rFonts w:hint="eastAsia"/>
        </w:rPr>
      </w:pPr>
      <w:r>
        <w:rPr>
          <w:rFonts w:hint="eastAsia"/>
        </w:rPr>
        <w:tab/>
        <w:t>“婆娑起舞”作为一种独特的舞蹈形态，其艺术价值不容忽视。它不仅仅局限于视觉上的美感享受，更重要的是能够传递出深层次的文化信息和历史记忆。比如，在某些传统节庆活动中，特定的舞蹈形式往往蕴含着特定的意义，如祈求风调雨顺、五谷丰登等美好愿望。随着时代的发展，现代编舞家们也在不断地创新和发展，将传统的“婆娑起舞”融入更多元化的元素之中，使其焕发新的生命力。</w:t>
      </w:r>
    </w:p>
    <w:p w14:paraId="33AFC460" w14:textId="77777777" w:rsidR="00415915" w:rsidRDefault="00415915">
      <w:pPr>
        <w:rPr>
          <w:rFonts w:hint="eastAsia"/>
        </w:rPr>
      </w:pPr>
    </w:p>
    <w:p w14:paraId="1187C6BA" w14:textId="77777777" w:rsidR="00415915" w:rsidRDefault="00415915">
      <w:pPr>
        <w:rPr>
          <w:rFonts w:hint="eastAsia"/>
        </w:rPr>
      </w:pPr>
    </w:p>
    <w:p w14:paraId="3BB0E0A6" w14:textId="77777777" w:rsidR="00415915" w:rsidRDefault="00415915">
      <w:pPr>
        <w:rPr>
          <w:rFonts w:hint="eastAsia"/>
        </w:rPr>
      </w:pPr>
    </w:p>
    <w:p w14:paraId="25100A33" w14:textId="77777777" w:rsidR="00415915" w:rsidRDefault="00415915">
      <w:pPr>
        <w:rPr>
          <w:rFonts w:hint="eastAsia"/>
        </w:rPr>
      </w:pPr>
      <w:r>
        <w:rPr>
          <w:rFonts w:hint="eastAsia"/>
        </w:rPr>
        <w:tab/>
        <w:t>现代社会中的应用</w:t>
      </w:r>
    </w:p>
    <w:p w14:paraId="62B08E07" w14:textId="77777777" w:rsidR="00415915" w:rsidRDefault="00415915">
      <w:pPr>
        <w:rPr>
          <w:rFonts w:hint="eastAsia"/>
        </w:rPr>
      </w:pPr>
    </w:p>
    <w:p w14:paraId="479C0372" w14:textId="77777777" w:rsidR="00415915" w:rsidRDefault="00415915">
      <w:pPr>
        <w:rPr>
          <w:rFonts w:hint="eastAsia"/>
        </w:rPr>
      </w:pPr>
    </w:p>
    <w:p w14:paraId="0A2308EE" w14:textId="77777777" w:rsidR="00415915" w:rsidRDefault="00415915">
      <w:pPr>
        <w:rPr>
          <w:rFonts w:hint="eastAsia"/>
        </w:rPr>
      </w:pPr>
      <w:r>
        <w:rPr>
          <w:rFonts w:hint="eastAsia"/>
        </w:rPr>
        <w:tab/>
        <w:t>进入现代社会后，“婆娑起舞”虽然不再像古代那样普遍存在于日常生活中，但它依然保持着其独特的魅力，并且在各种舞台表演、影视作品以及文化交流活动中发挥着重要作用。无论是专业的舞蹈演员还是业余爱好者，都可以通过学习和演绎这种古老的舞蹈形式来感受中华文化的深厚底蕴。同时，随着全球化的推进，“婆娑起舞”也逐渐走向世界，成为了展现中华文化特色的一张亮丽名片。</w:t>
      </w:r>
    </w:p>
    <w:p w14:paraId="71FFF09E" w14:textId="77777777" w:rsidR="00415915" w:rsidRDefault="00415915">
      <w:pPr>
        <w:rPr>
          <w:rFonts w:hint="eastAsia"/>
        </w:rPr>
      </w:pPr>
    </w:p>
    <w:p w14:paraId="6EB2B56A" w14:textId="77777777" w:rsidR="00415915" w:rsidRDefault="00415915">
      <w:pPr>
        <w:rPr>
          <w:rFonts w:hint="eastAsia"/>
        </w:rPr>
      </w:pPr>
    </w:p>
    <w:p w14:paraId="21BC1609" w14:textId="77777777" w:rsidR="00415915" w:rsidRDefault="00415915">
      <w:pPr>
        <w:rPr>
          <w:rFonts w:hint="eastAsia"/>
        </w:rPr>
      </w:pPr>
    </w:p>
    <w:p w14:paraId="4A0ADB22" w14:textId="77777777" w:rsidR="00415915" w:rsidRDefault="00415915">
      <w:pPr>
        <w:rPr>
          <w:rFonts w:hint="eastAsia"/>
        </w:rPr>
      </w:pPr>
      <w:r>
        <w:rPr>
          <w:rFonts w:hint="eastAsia"/>
        </w:rPr>
        <w:tab/>
        <w:t>最后的总结</w:t>
      </w:r>
    </w:p>
    <w:p w14:paraId="26639ED8" w14:textId="77777777" w:rsidR="00415915" w:rsidRDefault="00415915">
      <w:pPr>
        <w:rPr>
          <w:rFonts w:hint="eastAsia"/>
        </w:rPr>
      </w:pPr>
    </w:p>
    <w:p w14:paraId="40B08585" w14:textId="77777777" w:rsidR="00415915" w:rsidRDefault="00415915">
      <w:pPr>
        <w:rPr>
          <w:rFonts w:hint="eastAsia"/>
        </w:rPr>
      </w:pPr>
    </w:p>
    <w:p w14:paraId="0F11BF26" w14:textId="77777777" w:rsidR="00415915" w:rsidRDefault="00415915">
      <w:pPr>
        <w:rPr>
          <w:rFonts w:hint="eastAsia"/>
        </w:rPr>
      </w:pPr>
      <w:r>
        <w:rPr>
          <w:rFonts w:hint="eastAsia"/>
        </w:rPr>
        <w:tab/>
        <w:t>“婆娑起舞”不仅是中国传统文化宝库中一颗璀璨明珠，也是连接过去与未来的桥梁。它见证了中华民族几千年的文明历程，同时也激励着新一代人不断探索、传承和发展这份宝贵的文化遗产。在未来，希望有更多的人能够了解并喜爱上“婆娑起舞”，让这份来自远古的美好继续绽放光彩。</w:t>
      </w:r>
    </w:p>
    <w:p w14:paraId="1A745251" w14:textId="77777777" w:rsidR="00415915" w:rsidRDefault="00415915">
      <w:pPr>
        <w:rPr>
          <w:rFonts w:hint="eastAsia"/>
        </w:rPr>
      </w:pPr>
    </w:p>
    <w:p w14:paraId="76F44E4B" w14:textId="77777777" w:rsidR="00415915" w:rsidRDefault="00415915">
      <w:pPr>
        <w:rPr>
          <w:rFonts w:hint="eastAsia"/>
        </w:rPr>
      </w:pPr>
    </w:p>
    <w:p w14:paraId="00E2FA38" w14:textId="77777777" w:rsidR="00415915" w:rsidRDefault="00415915">
      <w:pPr>
        <w:rPr>
          <w:rFonts w:hint="eastAsia"/>
        </w:rPr>
      </w:pPr>
      <w:r>
        <w:rPr>
          <w:rFonts w:hint="eastAsia"/>
        </w:rPr>
        <w:t>本文是由懂得生活网（dongdeshenghuo.com）为大家创作</w:t>
      </w:r>
    </w:p>
    <w:p w14:paraId="4FA59493" w14:textId="156C9028" w:rsidR="00836C8B" w:rsidRDefault="00836C8B"/>
    <w:sectPr w:rsidR="00836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8B"/>
    <w:rsid w:val="00415915"/>
    <w:rsid w:val="005077C5"/>
    <w:rsid w:val="0083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5A2BF-5417-470E-88A3-22F6745E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C8B"/>
    <w:rPr>
      <w:rFonts w:cstheme="majorBidi"/>
      <w:color w:val="2F5496" w:themeColor="accent1" w:themeShade="BF"/>
      <w:sz w:val="28"/>
      <w:szCs w:val="28"/>
    </w:rPr>
  </w:style>
  <w:style w:type="character" w:customStyle="1" w:styleId="50">
    <w:name w:val="标题 5 字符"/>
    <w:basedOn w:val="a0"/>
    <w:link w:val="5"/>
    <w:uiPriority w:val="9"/>
    <w:semiHidden/>
    <w:rsid w:val="00836C8B"/>
    <w:rPr>
      <w:rFonts w:cstheme="majorBidi"/>
      <w:color w:val="2F5496" w:themeColor="accent1" w:themeShade="BF"/>
      <w:sz w:val="24"/>
    </w:rPr>
  </w:style>
  <w:style w:type="character" w:customStyle="1" w:styleId="60">
    <w:name w:val="标题 6 字符"/>
    <w:basedOn w:val="a0"/>
    <w:link w:val="6"/>
    <w:uiPriority w:val="9"/>
    <w:semiHidden/>
    <w:rsid w:val="00836C8B"/>
    <w:rPr>
      <w:rFonts w:cstheme="majorBidi"/>
      <w:b/>
      <w:bCs/>
      <w:color w:val="2F5496" w:themeColor="accent1" w:themeShade="BF"/>
    </w:rPr>
  </w:style>
  <w:style w:type="character" w:customStyle="1" w:styleId="70">
    <w:name w:val="标题 7 字符"/>
    <w:basedOn w:val="a0"/>
    <w:link w:val="7"/>
    <w:uiPriority w:val="9"/>
    <w:semiHidden/>
    <w:rsid w:val="00836C8B"/>
    <w:rPr>
      <w:rFonts w:cstheme="majorBidi"/>
      <w:b/>
      <w:bCs/>
      <w:color w:val="595959" w:themeColor="text1" w:themeTint="A6"/>
    </w:rPr>
  </w:style>
  <w:style w:type="character" w:customStyle="1" w:styleId="80">
    <w:name w:val="标题 8 字符"/>
    <w:basedOn w:val="a0"/>
    <w:link w:val="8"/>
    <w:uiPriority w:val="9"/>
    <w:semiHidden/>
    <w:rsid w:val="00836C8B"/>
    <w:rPr>
      <w:rFonts w:cstheme="majorBidi"/>
      <w:color w:val="595959" w:themeColor="text1" w:themeTint="A6"/>
    </w:rPr>
  </w:style>
  <w:style w:type="character" w:customStyle="1" w:styleId="90">
    <w:name w:val="标题 9 字符"/>
    <w:basedOn w:val="a0"/>
    <w:link w:val="9"/>
    <w:uiPriority w:val="9"/>
    <w:semiHidden/>
    <w:rsid w:val="00836C8B"/>
    <w:rPr>
      <w:rFonts w:eastAsiaTheme="majorEastAsia" w:cstheme="majorBidi"/>
      <w:color w:val="595959" w:themeColor="text1" w:themeTint="A6"/>
    </w:rPr>
  </w:style>
  <w:style w:type="paragraph" w:styleId="a3">
    <w:name w:val="Title"/>
    <w:basedOn w:val="a"/>
    <w:next w:val="a"/>
    <w:link w:val="a4"/>
    <w:uiPriority w:val="10"/>
    <w:qFormat/>
    <w:rsid w:val="00836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C8B"/>
    <w:pPr>
      <w:spacing w:before="160"/>
      <w:jc w:val="center"/>
    </w:pPr>
    <w:rPr>
      <w:i/>
      <w:iCs/>
      <w:color w:val="404040" w:themeColor="text1" w:themeTint="BF"/>
    </w:rPr>
  </w:style>
  <w:style w:type="character" w:customStyle="1" w:styleId="a8">
    <w:name w:val="引用 字符"/>
    <w:basedOn w:val="a0"/>
    <w:link w:val="a7"/>
    <w:uiPriority w:val="29"/>
    <w:rsid w:val="00836C8B"/>
    <w:rPr>
      <w:i/>
      <w:iCs/>
      <w:color w:val="404040" w:themeColor="text1" w:themeTint="BF"/>
    </w:rPr>
  </w:style>
  <w:style w:type="paragraph" w:styleId="a9">
    <w:name w:val="List Paragraph"/>
    <w:basedOn w:val="a"/>
    <w:uiPriority w:val="34"/>
    <w:qFormat/>
    <w:rsid w:val="00836C8B"/>
    <w:pPr>
      <w:ind w:left="720"/>
      <w:contextualSpacing/>
    </w:pPr>
  </w:style>
  <w:style w:type="character" w:styleId="aa">
    <w:name w:val="Intense Emphasis"/>
    <w:basedOn w:val="a0"/>
    <w:uiPriority w:val="21"/>
    <w:qFormat/>
    <w:rsid w:val="00836C8B"/>
    <w:rPr>
      <w:i/>
      <w:iCs/>
      <w:color w:val="2F5496" w:themeColor="accent1" w:themeShade="BF"/>
    </w:rPr>
  </w:style>
  <w:style w:type="paragraph" w:styleId="ab">
    <w:name w:val="Intense Quote"/>
    <w:basedOn w:val="a"/>
    <w:next w:val="a"/>
    <w:link w:val="ac"/>
    <w:uiPriority w:val="30"/>
    <w:qFormat/>
    <w:rsid w:val="00836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C8B"/>
    <w:rPr>
      <w:i/>
      <w:iCs/>
      <w:color w:val="2F5496" w:themeColor="accent1" w:themeShade="BF"/>
    </w:rPr>
  </w:style>
  <w:style w:type="character" w:styleId="ad">
    <w:name w:val="Intense Reference"/>
    <w:basedOn w:val="a0"/>
    <w:uiPriority w:val="32"/>
    <w:qFormat/>
    <w:rsid w:val="00836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