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56DA" w14:textId="77777777" w:rsidR="00705AB2" w:rsidRDefault="00705AB2">
      <w:pPr>
        <w:rPr>
          <w:rFonts w:hint="eastAsia"/>
        </w:rPr>
      </w:pPr>
    </w:p>
    <w:p w14:paraId="2BC657DF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坦荡如砥是什么意思解释</w:t>
      </w:r>
    </w:p>
    <w:p w14:paraId="0DCA6E3A" w14:textId="77777777" w:rsidR="00705AB2" w:rsidRDefault="00705AB2">
      <w:pPr>
        <w:rPr>
          <w:rFonts w:hint="eastAsia"/>
        </w:rPr>
      </w:pPr>
    </w:p>
    <w:p w14:paraId="77670438" w14:textId="77777777" w:rsidR="00705AB2" w:rsidRDefault="00705AB2">
      <w:pPr>
        <w:rPr>
          <w:rFonts w:hint="eastAsia"/>
        </w:rPr>
      </w:pPr>
    </w:p>
    <w:p w14:paraId="66F1977C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“坦荡如砥”这一成语出自《庄子·逍遥游》，原文是“其心如平，其德如砥”，意指人的内心像磨刀石一样平坦无波，用来形容人心地光明正大，没有私心杂念，胸怀宽广，行为磊落。其中，“坦荡”一词形象地描绘了一个人性格上的直率与真诚，而“如砥”则借用了磨刀石的特性来比喻这种性格的坚定和平稳。</w:t>
      </w:r>
    </w:p>
    <w:p w14:paraId="7E00829E" w14:textId="77777777" w:rsidR="00705AB2" w:rsidRDefault="00705AB2">
      <w:pPr>
        <w:rPr>
          <w:rFonts w:hint="eastAsia"/>
        </w:rPr>
      </w:pPr>
    </w:p>
    <w:p w14:paraId="35C6EDCB" w14:textId="77777777" w:rsidR="00705AB2" w:rsidRDefault="00705AB2">
      <w:pPr>
        <w:rPr>
          <w:rFonts w:hint="eastAsia"/>
        </w:rPr>
      </w:pPr>
    </w:p>
    <w:p w14:paraId="4E95F9EC" w14:textId="77777777" w:rsidR="00705AB2" w:rsidRDefault="00705AB2">
      <w:pPr>
        <w:rPr>
          <w:rFonts w:hint="eastAsia"/>
        </w:rPr>
      </w:pPr>
    </w:p>
    <w:p w14:paraId="59E4785D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成语的来源及演变</w:t>
      </w:r>
    </w:p>
    <w:p w14:paraId="377EFF7C" w14:textId="77777777" w:rsidR="00705AB2" w:rsidRDefault="00705AB2">
      <w:pPr>
        <w:rPr>
          <w:rFonts w:hint="eastAsia"/>
        </w:rPr>
      </w:pPr>
    </w:p>
    <w:p w14:paraId="375CB253" w14:textId="77777777" w:rsidR="00705AB2" w:rsidRDefault="00705AB2">
      <w:pPr>
        <w:rPr>
          <w:rFonts w:hint="eastAsia"/>
        </w:rPr>
      </w:pPr>
    </w:p>
    <w:p w14:paraId="53FE9C24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“坦荡如砥”的最早出处虽然指向《庄子》，但在后世文学作品中也有广泛的应用和发展。随着时间的推移，这一成语逐渐从哲学思想领域扩展到日常语言中，成为描述个人品质的一个重要词汇。在不同的历史时期和社会背景下，人们对“坦荡如砥”的理解和应用也有所不同，但其核心含义——即对个人道德品质的高度赞扬——始终未变。</w:t>
      </w:r>
    </w:p>
    <w:p w14:paraId="771E9F45" w14:textId="77777777" w:rsidR="00705AB2" w:rsidRDefault="00705AB2">
      <w:pPr>
        <w:rPr>
          <w:rFonts w:hint="eastAsia"/>
        </w:rPr>
      </w:pPr>
    </w:p>
    <w:p w14:paraId="2E22ECA5" w14:textId="77777777" w:rsidR="00705AB2" w:rsidRDefault="00705AB2">
      <w:pPr>
        <w:rPr>
          <w:rFonts w:hint="eastAsia"/>
        </w:rPr>
      </w:pPr>
    </w:p>
    <w:p w14:paraId="1D28ACEC" w14:textId="77777777" w:rsidR="00705AB2" w:rsidRDefault="00705AB2">
      <w:pPr>
        <w:rPr>
          <w:rFonts w:hint="eastAsia"/>
        </w:rPr>
      </w:pPr>
    </w:p>
    <w:p w14:paraId="60F8BFE3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3BC58397" w14:textId="77777777" w:rsidR="00705AB2" w:rsidRDefault="00705AB2">
      <w:pPr>
        <w:rPr>
          <w:rFonts w:hint="eastAsia"/>
        </w:rPr>
      </w:pPr>
    </w:p>
    <w:p w14:paraId="392DDD1C" w14:textId="77777777" w:rsidR="00705AB2" w:rsidRDefault="00705AB2">
      <w:pPr>
        <w:rPr>
          <w:rFonts w:hint="eastAsia"/>
        </w:rPr>
      </w:pPr>
    </w:p>
    <w:p w14:paraId="3313E99C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在现代社会，“坦荡如砥”不仅保留了传统意义上的正面评价，还被赋予了新的时代特征。它既是对个人道德修养的一种肯定，也是对社会交往准则的一种倡导。在职场上，拥有“坦荡如砥”品质的人往往更受同事和领导的尊重；在生活中，这样的态度有助于建立更加健康和谐的人际关系。这一成语还经常出现在文学创作、媒体评论等场合，用以表达对某种理想人格或行为模式的追求和赞美。</w:t>
      </w:r>
    </w:p>
    <w:p w14:paraId="79FFF39E" w14:textId="77777777" w:rsidR="00705AB2" w:rsidRDefault="00705AB2">
      <w:pPr>
        <w:rPr>
          <w:rFonts w:hint="eastAsia"/>
        </w:rPr>
      </w:pPr>
    </w:p>
    <w:p w14:paraId="72E6D347" w14:textId="77777777" w:rsidR="00705AB2" w:rsidRDefault="00705AB2">
      <w:pPr>
        <w:rPr>
          <w:rFonts w:hint="eastAsia"/>
        </w:rPr>
      </w:pPr>
    </w:p>
    <w:p w14:paraId="020C7540" w14:textId="77777777" w:rsidR="00705AB2" w:rsidRDefault="00705AB2">
      <w:pPr>
        <w:rPr>
          <w:rFonts w:hint="eastAsia"/>
        </w:rPr>
      </w:pPr>
    </w:p>
    <w:p w14:paraId="5B830371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如何培养“坦荡如砥”的品质</w:t>
      </w:r>
    </w:p>
    <w:p w14:paraId="3080029B" w14:textId="77777777" w:rsidR="00705AB2" w:rsidRDefault="00705AB2">
      <w:pPr>
        <w:rPr>
          <w:rFonts w:hint="eastAsia"/>
        </w:rPr>
      </w:pPr>
    </w:p>
    <w:p w14:paraId="63A3362F" w14:textId="77777777" w:rsidR="00705AB2" w:rsidRDefault="00705AB2">
      <w:pPr>
        <w:rPr>
          <w:rFonts w:hint="eastAsia"/>
        </w:rPr>
      </w:pPr>
    </w:p>
    <w:p w14:paraId="6E136553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要成为一个“坦荡如砥”的人，首先需要树立正确的价值观，明白诚实守信、公平正义的重要性。在日常生活中实践这些原则，比如对待朋友要真诚相待，面对困难勇于承担责任，对于错误敢于承认并改正。同时，还需要不断提升自我修养，通过阅读、学习等方式拓宽视野，增强判断是非的能力。保持一颗平常心，不因外界环境的变化而轻易动摇自己的信念，这样才能真正做到心如止水，行如砥石。</w:t>
      </w:r>
    </w:p>
    <w:p w14:paraId="53D4B107" w14:textId="77777777" w:rsidR="00705AB2" w:rsidRDefault="00705AB2">
      <w:pPr>
        <w:rPr>
          <w:rFonts w:hint="eastAsia"/>
        </w:rPr>
      </w:pPr>
    </w:p>
    <w:p w14:paraId="6A00255A" w14:textId="77777777" w:rsidR="00705AB2" w:rsidRDefault="00705AB2">
      <w:pPr>
        <w:rPr>
          <w:rFonts w:hint="eastAsia"/>
        </w:rPr>
      </w:pPr>
    </w:p>
    <w:p w14:paraId="528D6343" w14:textId="77777777" w:rsidR="00705AB2" w:rsidRDefault="00705AB2">
      <w:pPr>
        <w:rPr>
          <w:rFonts w:hint="eastAsia"/>
        </w:rPr>
      </w:pPr>
    </w:p>
    <w:p w14:paraId="67760F78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D003AF" w14:textId="77777777" w:rsidR="00705AB2" w:rsidRDefault="00705AB2">
      <w:pPr>
        <w:rPr>
          <w:rFonts w:hint="eastAsia"/>
        </w:rPr>
      </w:pPr>
    </w:p>
    <w:p w14:paraId="567943E3" w14:textId="77777777" w:rsidR="00705AB2" w:rsidRDefault="00705AB2">
      <w:pPr>
        <w:rPr>
          <w:rFonts w:hint="eastAsia"/>
        </w:rPr>
      </w:pPr>
    </w:p>
    <w:p w14:paraId="04786821" w14:textId="77777777" w:rsidR="00705AB2" w:rsidRDefault="00705AB2">
      <w:pPr>
        <w:rPr>
          <w:rFonts w:hint="eastAsia"/>
        </w:rPr>
      </w:pPr>
      <w:r>
        <w:rPr>
          <w:rFonts w:hint="eastAsia"/>
        </w:rPr>
        <w:tab/>
        <w:t>“坦荡如砥”不仅仅是一个成语，它代表了一种生活态度和人生哲学。在这个复杂多变的时代，每个人都应该努力培养这样的品质，让自己的心灵保持纯净，行为光明磊落，为构建更加美好的社会贡献自己的一份力量。无论是个人成长还是社会发展，都需要更多具有“坦荡如砥”精神的人出现，共同创造一个充满正能量的世界。</w:t>
      </w:r>
    </w:p>
    <w:p w14:paraId="0BE1BC3A" w14:textId="77777777" w:rsidR="00705AB2" w:rsidRDefault="00705AB2">
      <w:pPr>
        <w:rPr>
          <w:rFonts w:hint="eastAsia"/>
        </w:rPr>
      </w:pPr>
    </w:p>
    <w:p w14:paraId="61BBBA84" w14:textId="77777777" w:rsidR="00705AB2" w:rsidRDefault="00705AB2">
      <w:pPr>
        <w:rPr>
          <w:rFonts w:hint="eastAsia"/>
        </w:rPr>
      </w:pPr>
    </w:p>
    <w:p w14:paraId="6CE15388" w14:textId="77777777" w:rsidR="00705AB2" w:rsidRDefault="00705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4071B" w14:textId="79EF501D" w:rsidR="006E1874" w:rsidRDefault="006E1874"/>
    <w:sectPr w:rsidR="006E1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74"/>
    <w:rsid w:val="005077C5"/>
    <w:rsid w:val="006E1874"/>
    <w:rsid w:val="007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65A74-4AA6-4E00-AB10-1F15EEC6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