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91573" w14:textId="77777777" w:rsidR="00E31112" w:rsidRDefault="00E31112">
      <w:pPr>
        <w:rPr>
          <w:rFonts w:hint="eastAsia"/>
        </w:rPr>
      </w:pPr>
    </w:p>
    <w:p w14:paraId="213C09EF" w14:textId="77777777" w:rsidR="00E31112" w:rsidRDefault="00E31112">
      <w:pPr>
        <w:rPr>
          <w:rFonts w:hint="eastAsia"/>
        </w:rPr>
      </w:pPr>
      <w:r>
        <w:rPr>
          <w:rFonts w:hint="eastAsia"/>
        </w:rPr>
        <w:tab/>
        <w:t>坦荡如砥拼音怎么读</w:t>
      </w:r>
    </w:p>
    <w:p w14:paraId="519C9AB2" w14:textId="77777777" w:rsidR="00E31112" w:rsidRDefault="00E31112">
      <w:pPr>
        <w:rPr>
          <w:rFonts w:hint="eastAsia"/>
        </w:rPr>
      </w:pPr>
    </w:p>
    <w:p w14:paraId="6E4BBB6E" w14:textId="77777777" w:rsidR="00E31112" w:rsidRDefault="00E31112">
      <w:pPr>
        <w:rPr>
          <w:rFonts w:hint="eastAsia"/>
        </w:rPr>
      </w:pPr>
    </w:p>
    <w:p w14:paraId="5957A2CD" w14:textId="77777777" w:rsidR="00E31112" w:rsidRDefault="00E31112">
      <w:pPr>
        <w:rPr>
          <w:rFonts w:hint="eastAsia"/>
        </w:rPr>
      </w:pPr>
      <w:r>
        <w:rPr>
          <w:rFonts w:hint="eastAsia"/>
        </w:rPr>
        <w:tab/>
        <w:t>“坦荡如砥”这个成语的拼音是：“tǎn dàng rú dǐ”。这个成语用来形容人的心地非常光明正大，胸怀宽广，没有私心杂念，就像磨刀石一样平直而无凹凸。这里的“坦荡”是指心地开阔，行为正直；“如砥”则是比喻像磨刀石那样平直。在日常交流中，我们常用此成语来形容一个人的品质高尚，做事公正无私。</w:t>
      </w:r>
    </w:p>
    <w:p w14:paraId="2A48907C" w14:textId="77777777" w:rsidR="00E31112" w:rsidRDefault="00E31112">
      <w:pPr>
        <w:rPr>
          <w:rFonts w:hint="eastAsia"/>
        </w:rPr>
      </w:pPr>
    </w:p>
    <w:p w14:paraId="50827253" w14:textId="77777777" w:rsidR="00E31112" w:rsidRDefault="00E31112">
      <w:pPr>
        <w:rPr>
          <w:rFonts w:hint="eastAsia"/>
        </w:rPr>
      </w:pPr>
    </w:p>
    <w:p w14:paraId="46CB0913" w14:textId="77777777" w:rsidR="00E31112" w:rsidRDefault="00E31112">
      <w:pPr>
        <w:rPr>
          <w:rFonts w:hint="eastAsia"/>
        </w:rPr>
      </w:pPr>
    </w:p>
    <w:p w14:paraId="76E4DF5B" w14:textId="77777777" w:rsidR="00E31112" w:rsidRDefault="00E31112">
      <w:pPr>
        <w:rPr>
          <w:rFonts w:hint="eastAsia"/>
        </w:rPr>
      </w:pPr>
      <w:r>
        <w:rPr>
          <w:rFonts w:hint="eastAsia"/>
        </w:rPr>
        <w:tab/>
        <w:t>成语来源与历史背景</w:t>
      </w:r>
    </w:p>
    <w:p w14:paraId="19B9BC32" w14:textId="77777777" w:rsidR="00E31112" w:rsidRDefault="00E31112">
      <w:pPr>
        <w:rPr>
          <w:rFonts w:hint="eastAsia"/>
        </w:rPr>
      </w:pPr>
    </w:p>
    <w:p w14:paraId="0895606A" w14:textId="77777777" w:rsidR="00E31112" w:rsidRDefault="00E31112">
      <w:pPr>
        <w:rPr>
          <w:rFonts w:hint="eastAsia"/>
        </w:rPr>
      </w:pPr>
    </w:p>
    <w:p w14:paraId="0686E213" w14:textId="77777777" w:rsidR="00E31112" w:rsidRDefault="00E31112">
      <w:pPr>
        <w:rPr>
          <w:rFonts w:hint="eastAsia"/>
        </w:rPr>
      </w:pPr>
      <w:r>
        <w:rPr>
          <w:rFonts w:hint="eastAsia"/>
        </w:rPr>
        <w:tab/>
        <w:t>“坦荡如砥”这一成语最早出现在《后汉书·马援传》：“为人刚毅，志节慷慨，言必信，行必果，居乡里，不妄交非类，所居之处，常若有所恃，而无骄矜之色，其为人也，坦荡如砥。”这段话描述了东汉名将马援的性格特点，赞扬他为人正直、胸怀坦荡。马援不仅在军事上有卓越成就，在个人品德上也备受后人尊敬，成为了后世效仿的典范。</w:t>
      </w:r>
    </w:p>
    <w:p w14:paraId="1241DDCB" w14:textId="77777777" w:rsidR="00E31112" w:rsidRDefault="00E31112">
      <w:pPr>
        <w:rPr>
          <w:rFonts w:hint="eastAsia"/>
        </w:rPr>
      </w:pPr>
    </w:p>
    <w:p w14:paraId="37C934EF" w14:textId="77777777" w:rsidR="00E31112" w:rsidRDefault="00E31112">
      <w:pPr>
        <w:rPr>
          <w:rFonts w:hint="eastAsia"/>
        </w:rPr>
      </w:pPr>
    </w:p>
    <w:p w14:paraId="57ECB2C2" w14:textId="77777777" w:rsidR="00E31112" w:rsidRDefault="00E31112">
      <w:pPr>
        <w:rPr>
          <w:rFonts w:hint="eastAsia"/>
        </w:rPr>
      </w:pPr>
    </w:p>
    <w:p w14:paraId="4AD0D9C0" w14:textId="77777777" w:rsidR="00E31112" w:rsidRDefault="00E31112">
      <w:pPr>
        <w:rPr>
          <w:rFonts w:hint="eastAsia"/>
        </w:rPr>
      </w:pPr>
      <w:r>
        <w:rPr>
          <w:rFonts w:hint="eastAsia"/>
        </w:rPr>
        <w:tab/>
        <w:t>成语中的汉字解析</w:t>
      </w:r>
    </w:p>
    <w:p w14:paraId="7BA9DAEC" w14:textId="77777777" w:rsidR="00E31112" w:rsidRDefault="00E31112">
      <w:pPr>
        <w:rPr>
          <w:rFonts w:hint="eastAsia"/>
        </w:rPr>
      </w:pPr>
    </w:p>
    <w:p w14:paraId="4BCDD3BB" w14:textId="77777777" w:rsidR="00E31112" w:rsidRDefault="00E31112">
      <w:pPr>
        <w:rPr>
          <w:rFonts w:hint="eastAsia"/>
        </w:rPr>
      </w:pPr>
    </w:p>
    <w:p w14:paraId="70204FDE" w14:textId="77777777" w:rsidR="00E31112" w:rsidRDefault="00E31112">
      <w:pPr>
        <w:rPr>
          <w:rFonts w:hint="eastAsia"/>
        </w:rPr>
      </w:pPr>
      <w:r>
        <w:rPr>
          <w:rFonts w:hint="eastAsia"/>
        </w:rPr>
        <w:tab/>
        <w:t>在“坦荡如砥”中，“坦”意为平坦、开阔，引申为心胸宽广、坦率；“荡”有荡涤、清除之意，这里比喻心无杂念；“如”表示如同、好像；“砥”原指磨刀石，这里用来比喻人的性格像磨刀石一样平直、坚定。四个字组合起来，形象生动地描绘了一种理想的人格特质——心地纯净、行为正直。</w:t>
      </w:r>
    </w:p>
    <w:p w14:paraId="2B1636C7" w14:textId="77777777" w:rsidR="00E31112" w:rsidRDefault="00E31112">
      <w:pPr>
        <w:rPr>
          <w:rFonts w:hint="eastAsia"/>
        </w:rPr>
      </w:pPr>
    </w:p>
    <w:p w14:paraId="51778265" w14:textId="77777777" w:rsidR="00E31112" w:rsidRDefault="00E31112">
      <w:pPr>
        <w:rPr>
          <w:rFonts w:hint="eastAsia"/>
        </w:rPr>
      </w:pPr>
    </w:p>
    <w:p w14:paraId="4ECD0B2F" w14:textId="77777777" w:rsidR="00E31112" w:rsidRDefault="00E31112">
      <w:pPr>
        <w:rPr>
          <w:rFonts w:hint="eastAsia"/>
        </w:rPr>
      </w:pPr>
    </w:p>
    <w:p w14:paraId="5D553789" w14:textId="77777777" w:rsidR="00E31112" w:rsidRDefault="00E31112">
      <w:pPr>
        <w:rPr>
          <w:rFonts w:hint="eastAsia"/>
        </w:rPr>
      </w:pPr>
      <w:r>
        <w:rPr>
          <w:rFonts w:hint="eastAsia"/>
        </w:rPr>
        <w:tab/>
        <w:t>成语在现代生活中的应用</w:t>
      </w:r>
    </w:p>
    <w:p w14:paraId="28CB34B4" w14:textId="77777777" w:rsidR="00E31112" w:rsidRDefault="00E31112">
      <w:pPr>
        <w:rPr>
          <w:rFonts w:hint="eastAsia"/>
        </w:rPr>
      </w:pPr>
    </w:p>
    <w:p w14:paraId="3759CBF0" w14:textId="77777777" w:rsidR="00E31112" w:rsidRDefault="00E31112">
      <w:pPr>
        <w:rPr>
          <w:rFonts w:hint="eastAsia"/>
        </w:rPr>
      </w:pPr>
    </w:p>
    <w:p w14:paraId="3B808537" w14:textId="77777777" w:rsidR="00E31112" w:rsidRDefault="00E31112">
      <w:pPr>
        <w:rPr>
          <w:rFonts w:hint="eastAsia"/>
        </w:rPr>
      </w:pPr>
      <w:r>
        <w:rPr>
          <w:rFonts w:hint="eastAsia"/>
        </w:rPr>
        <w:tab/>
        <w:t>随着社会的发展，“坦荡如砥”这一成语也被广泛应用于现代社会中，用来赞美那些坚持原则、勇于承担责任的人。无论是职场上的领导，还是日常生活中的普通人，拥有“坦荡如砥”般品格的人都能够赢得他人的尊重与信任。在面对困难和挑战时，这样的人总能保持冷静、理智的态度，以积极正面的形象影响周围的人。</w:t>
      </w:r>
    </w:p>
    <w:p w14:paraId="68C08D4E" w14:textId="77777777" w:rsidR="00E31112" w:rsidRDefault="00E31112">
      <w:pPr>
        <w:rPr>
          <w:rFonts w:hint="eastAsia"/>
        </w:rPr>
      </w:pPr>
    </w:p>
    <w:p w14:paraId="32739F01" w14:textId="77777777" w:rsidR="00E31112" w:rsidRDefault="00E31112">
      <w:pPr>
        <w:rPr>
          <w:rFonts w:hint="eastAsia"/>
        </w:rPr>
      </w:pPr>
    </w:p>
    <w:p w14:paraId="731BA00C" w14:textId="77777777" w:rsidR="00E31112" w:rsidRDefault="00E31112">
      <w:pPr>
        <w:rPr>
          <w:rFonts w:hint="eastAsia"/>
        </w:rPr>
      </w:pPr>
    </w:p>
    <w:p w14:paraId="4744E5F0" w14:textId="77777777" w:rsidR="00E31112" w:rsidRDefault="00E31112">
      <w:pPr>
        <w:rPr>
          <w:rFonts w:hint="eastAsia"/>
        </w:rPr>
      </w:pPr>
      <w:r>
        <w:rPr>
          <w:rFonts w:hint="eastAsia"/>
        </w:rPr>
        <w:tab/>
        <w:t>如何培养“坦荡如砥”的品格</w:t>
      </w:r>
    </w:p>
    <w:p w14:paraId="6A3A5E38" w14:textId="77777777" w:rsidR="00E31112" w:rsidRDefault="00E31112">
      <w:pPr>
        <w:rPr>
          <w:rFonts w:hint="eastAsia"/>
        </w:rPr>
      </w:pPr>
    </w:p>
    <w:p w14:paraId="3C80B67E" w14:textId="77777777" w:rsidR="00E31112" w:rsidRDefault="00E31112">
      <w:pPr>
        <w:rPr>
          <w:rFonts w:hint="eastAsia"/>
        </w:rPr>
      </w:pPr>
    </w:p>
    <w:p w14:paraId="68ACC9F9" w14:textId="77777777" w:rsidR="00E31112" w:rsidRDefault="00E31112">
      <w:pPr>
        <w:rPr>
          <w:rFonts w:hint="eastAsia"/>
        </w:rPr>
      </w:pPr>
      <w:r>
        <w:rPr>
          <w:rFonts w:hint="eastAsia"/>
        </w:rPr>
        <w:tab/>
        <w:t>要成为“坦荡如砥”之人，首先需要树立正确的人生观和价值观，明确自己的目标和方向，不断学习新知识，提升自我修养。应当勇于面对自己的缺点和错误，敢于改正，保持一颗谦逊的心。还需要学会倾听他人的意见，保持开放的心态，这样才能在人际交往中展现出真正的“坦荡如砥”。无论处于何种环境之中，都应坚守诚信原则，做到言行一致，以实际行动践行社会主义核心价值观。</w:t>
      </w:r>
    </w:p>
    <w:p w14:paraId="291D1FEF" w14:textId="77777777" w:rsidR="00E31112" w:rsidRDefault="00E31112">
      <w:pPr>
        <w:rPr>
          <w:rFonts w:hint="eastAsia"/>
        </w:rPr>
      </w:pPr>
    </w:p>
    <w:p w14:paraId="1AC8475A" w14:textId="77777777" w:rsidR="00E31112" w:rsidRDefault="00E31112">
      <w:pPr>
        <w:rPr>
          <w:rFonts w:hint="eastAsia"/>
        </w:rPr>
      </w:pPr>
    </w:p>
    <w:p w14:paraId="3356192D" w14:textId="77777777" w:rsidR="00E31112" w:rsidRDefault="00E311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36944E" w14:textId="1065FAE0" w:rsidR="004B48A7" w:rsidRDefault="004B48A7"/>
    <w:sectPr w:rsidR="004B4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A7"/>
    <w:rsid w:val="004B48A7"/>
    <w:rsid w:val="005077C5"/>
    <w:rsid w:val="00E3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F2C94-E4A1-4A27-82A4-141BA9CF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