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CF8" w14:textId="77777777" w:rsidR="009C75C9" w:rsidRDefault="009C75C9">
      <w:pPr>
        <w:rPr>
          <w:rFonts w:hint="eastAsia"/>
        </w:rPr>
      </w:pPr>
      <w:r>
        <w:rPr>
          <w:rFonts w:hint="eastAsia"/>
        </w:rPr>
        <w:t>黎的拼音组词部首</w:t>
      </w:r>
    </w:p>
    <w:p w14:paraId="29751D92" w14:textId="77777777" w:rsidR="009C75C9" w:rsidRDefault="009C75C9">
      <w:pPr>
        <w:rPr>
          <w:rFonts w:hint="eastAsia"/>
        </w:rPr>
      </w:pPr>
      <w:r>
        <w:rPr>
          <w:rFonts w:hint="eastAsia"/>
        </w:rPr>
        <w:t>汉字“黎”（pīn yīn: lí）是一个充满历史和文化内涵的文字，它不仅是中国传统姓氏之一，也具有丰富的语义。在汉语中，“黎”字可以拆分为两个部分：上半部分为“黍”，下半部分为“水”。这两个元素共同构成了一个独特的字符，反映了古代中国人的智慧与自然观。</w:t>
      </w:r>
    </w:p>
    <w:p w14:paraId="3FD6F92F" w14:textId="77777777" w:rsidR="009C75C9" w:rsidRDefault="009C75C9">
      <w:pPr>
        <w:rPr>
          <w:rFonts w:hint="eastAsia"/>
        </w:rPr>
      </w:pPr>
    </w:p>
    <w:p w14:paraId="02B7CDFC" w14:textId="77777777" w:rsidR="009C75C9" w:rsidRDefault="009C75C9">
      <w:pPr>
        <w:rPr>
          <w:rFonts w:hint="eastAsia"/>
        </w:rPr>
      </w:pPr>
      <w:r>
        <w:rPr>
          <w:rFonts w:hint="eastAsia"/>
        </w:rPr>
        <w:t>黎字的起源与演变</w:t>
      </w:r>
    </w:p>
    <w:p w14:paraId="66EC0C6A" w14:textId="77777777" w:rsidR="009C75C9" w:rsidRDefault="009C75C9">
      <w:pPr>
        <w:rPr>
          <w:rFonts w:hint="eastAsia"/>
        </w:rPr>
      </w:pPr>
      <w:r>
        <w:rPr>
          <w:rFonts w:hint="eastAsia"/>
        </w:rPr>
        <w:t>关于“黎”的起源，我们可以追溯到远古时期。最初，“黎”可能是指一种黑色或深色的事物，后来逐渐演变为指代普通百姓、平民的意思。随着时间的发展，在不同的朝代和文化背景下，“黎”字的意义不断扩展，除了作为颜色的象征外，还被用来表示种族、民族等概念。例如，在一些文献记载中，“四夷八荒”中的“黎民”就是指所有受统治者管辖下的人民。</w:t>
      </w:r>
    </w:p>
    <w:p w14:paraId="4153381E" w14:textId="77777777" w:rsidR="009C75C9" w:rsidRDefault="009C75C9">
      <w:pPr>
        <w:rPr>
          <w:rFonts w:hint="eastAsia"/>
        </w:rPr>
      </w:pPr>
    </w:p>
    <w:p w14:paraId="02F659B6" w14:textId="77777777" w:rsidR="009C75C9" w:rsidRDefault="009C75C9">
      <w:pPr>
        <w:rPr>
          <w:rFonts w:hint="eastAsia"/>
        </w:rPr>
      </w:pPr>
      <w:r>
        <w:rPr>
          <w:rFonts w:hint="eastAsia"/>
        </w:rPr>
        <w:t>黎字的构成分析</w:t>
      </w:r>
    </w:p>
    <w:p w14:paraId="01F0CCB3" w14:textId="77777777" w:rsidR="009C75C9" w:rsidRDefault="009C75C9">
      <w:pPr>
        <w:rPr>
          <w:rFonts w:hint="eastAsia"/>
        </w:rPr>
      </w:pPr>
      <w:r>
        <w:rPr>
          <w:rFonts w:hint="eastAsia"/>
        </w:rPr>
        <w:t>从结构上看，“黎”由两个主要部件组成：“黍”和“水”。其中，“黍”代表谷物，尤其是一种古老的小米品种；而“水”则暗示了生命的源泉或是流动不息的状态。“黍”位于上方，意味着它是支撑起整个字形的基础；“水”置于下方，则像是承载着一切的生命之流。这种构字方式体现了古人对于农业社会的理解——土地孕育农作物，而水源则是滋养万物的根本。</w:t>
      </w:r>
    </w:p>
    <w:p w14:paraId="55AD5050" w14:textId="77777777" w:rsidR="009C75C9" w:rsidRDefault="009C75C9">
      <w:pPr>
        <w:rPr>
          <w:rFonts w:hint="eastAsia"/>
        </w:rPr>
      </w:pPr>
    </w:p>
    <w:p w14:paraId="10196FAF" w14:textId="77777777" w:rsidR="009C75C9" w:rsidRDefault="009C75C9">
      <w:pPr>
        <w:rPr>
          <w:rFonts w:hint="eastAsia"/>
        </w:rPr>
      </w:pPr>
      <w:r>
        <w:rPr>
          <w:rFonts w:hint="eastAsia"/>
        </w:rPr>
        <w:t>黎字的文化意义</w:t>
      </w:r>
    </w:p>
    <w:p w14:paraId="4DF6D42C" w14:textId="77777777" w:rsidR="009C75C9" w:rsidRDefault="009C75C9">
      <w:pPr>
        <w:rPr>
          <w:rFonts w:hint="eastAsia"/>
        </w:rPr>
      </w:pPr>
      <w:r>
        <w:rPr>
          <w:rFonts w:hint="eastAsia"/>
        </w:rPr>
        <w:t>在中国传统文化里，“黎”不仅仅是一个简单的词汇，它蕴含着深刻的社会价值观念。自古以来，中国人就重视和谐共生的理念，认为人类应当像大自然一样遵循规律地生活。因此，“黎”所代表的那种质朴无华、贴近自然的生活态度备受推崇。由于“黎民”一词常用于描述普通民众，这也反映了古代政治哲学中以人为本的思想，即国家的存在是为了服务其子民，而非相反。</w:t>
      </w:r>
    </w:p>
    <w:p w14:paraId="713072E0" w14:textId="77777777" w:rsidR="009C75C9" w:rsidRDefault="009C75C9">
      <w:pPr>
        <w:rPr>
          <w:rFonts w:hint="eastAsia"/>
        </w:rPr>
      </w:pPr>
    </w:p>
    <w:p w14:paraId="119F9E5E" w14:textId="77777777" w:rsidR="009C75C9" w:rsidRDefault="009C75C9">
      <w:pPr>
        <w:rPr>
          <w:rFonts w:hint="eastAsia"/>
        </w:rPr>
      </w:pPr>
      <w:r>
        <w:rPr>
          <w:rFonts w:hint="eastAsia"/>
        </w:rPr>
        <w:t>黎字在现代汉语中的应用</w:t>
      </w:r>
    </w:p>
    <w:p w14:paraId="32D24834" w14:textId="77777777" w:rsidR="009C75C9" w:rsidRDefault="009C75C9">
      <w:pPr>
        <w:rPr>
          <w:rFonts w:hint="eastAsia"/>
        </w:rPr>
      </w:pPr>
      <w:r>
        <w:rPr>
          <w:rFonts w:hint="eastAsia"/>
        </w:rPr>
        <w:t>到了现代社会，“黎”依然保持着它的重要性。它不仅是许多家庭传承下来的宝贵姓氏，而且在文学创作、艺术表达等方面也有着广泛的应用。比如，在诗歌中，“黎”常常被用来描绘乡村生活的宁静美好；在绘画作品里，艺术家们可能会选择用“黎”来命名那些展现田园风光的画面。“黎”还是某些特定群体或组织名称的一部分，如少数民族中的黎族，这表明即使在快速发展的今天，“黎”所承载的历史记忆仍然没有被遗忘。</w:t>
      </w:r>
    </w:p>
    <w:p w14:paraId="5C212332" w14:textId="77777777" w:rsidR="009C75C9" w:rsidRDefault="009C75C9">
      <w:pPr>
        <w:rPr>
          <w:rFonts w:hint="eastAsia"/>
        </w:rPr>
      </w:pPr>
    </w:p>
    <w:p w14:paraId="635908A2" w14:textId="77777777" w:rsidR="009C75C9" w:rsidRDefault="009C75C9">
      <w:pPr>
        <w:rPr>
          <w:rFonts w:hint="eastAsia"/>
        </w:rPr>
      </w:pPr>
      <w:r>
        <w:rPr>
          <w:rFonts w:hint="eastAsia"/>
        </w:rPr>
        <w:t>最后的总结</w:t>
      </w:r>
    </w:p>
    <w:p w14:paraId="3094A48F" w14:textId="77777777" w:rsidR="009C75C9" w:rsidRDefault="009C75C9">
      <w:pPr>
        <w:rPr>
          <w:rFonts w:hint="eastAsia"/>
        </w:rPr>
      </w:pPr>
      <w:r>
        <w:rPr>
          <w:rFonts w:hint="eastAsia"/>
        </w:rPr>
        <w:t>“黎”作为一个历史悠久且富有内涵的汉字，见证了中华民族数千年来的文明进程。无论是从它的构造、文化寓意还是实际用途来看，“黎”都是中华文化遗产中不可或缺的一部分。通过深入了解这个简单而又复杂的字符，我们不仅能更好地理解古代中国的社会结构和人们的生活方式，也能感受到那份跨越时空的文化共鸣。</w:t>
      </w:r>
    </w:p>
    <w:p w14:paraId="466E1A0B" w14:textId="77777777" w:rsidR="009C75C9" w:rsidRDefault="009C75C9">
      <w:pPr>
        <w:rPr>
          <w:rFonts w:hint="eastAsia"/>
        </w:rPr>
      </w:pPr>
    </w:p>
    <w:p w14:paraId="11ECD247" w14:textId="77777777" w:rsidR="009C75C9" w:rsidRDefault="009C7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7A7CC" w14:textId="12EC6509" w:rsidR="00966690" w:rsidRDefault="00966690"/>
    <w:sectPr w:rsidR="0096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90"/>
    <w:rsid w:val="002D0BB4"/>
    <w:rsid w:val="00966690"/>
    <w:rsid w:val="009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CD2E-89D1-4FB4-A232-9F2DA5B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