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6311" w14:textId="77777777" w:rsidR="00583A0F" w:rsidRDefault="00583A0F">
      <w:pPr>
        <w:rPr>
          <w:rFonts w:hint="eastAsia"/>
        </w:rPr>
      </w:pPr>
      <w:r>
        <w:rPr>
          <w:rFonts w:hint="eastAsia"/>
        </w:rPr>
        <w:t>静的拼音是 jìng</w:t>
      </w:r>
    </w:p>
    <w:p w14:paraId="673DD1AA" w14:textId="77777777" w:rsidR="00583A0F" w:rsidRDefault="00583A0F">
      <w:pPr>
        <w:rPr>
          <w:rFonts w:hint="eastAsia"/>
        </w:rPr>
      </w:pPr>
      <w:r>
        <w:rPr>
          <w:rFonts w:hint="eastAsia"/>
        </w:rPr>
        <w:t>汉字“静”在汉语拼音中的表示为 jìng。这个字承载着深厚的文化内涵和哲学思想，它不仅仅是一个简单的符号，更是中华民族对和谐、安宁的一种追求与表达。</w:t>
      </w:r>
    </w:p>
    <w:p w14:paraId="4FAA2BFF" w14:textId="77777777" w:rsidR="00583A0F" w:rsidRDefault="00583A0F">
      <w:pPr>
        <w:rPr>
          <w:rFonts w:hint="eastAsia"/>
        </w:rPr>
      </w:pPr>
    </w:p>
    <w:p w14:paraId="528F4233" w14:textId="77777777" w:rsidR="00583A0F" w:rsidRDefault="00583A0F">
      <w:pPr>
        <w:rPr>
          <w:rFonts w:hint="eastAsia"/>
        </w:rPr>
      </w:pPr>
      <w:r>
        <w:rPr>
          <w:rFonts w:hint="eastAsia"/>
        </w:rPr>
        <w:t>从音韵学角度看“静”的发音</w:t>
      </w:r>
    </w:p>
    <w:p w14:paraId="53F097BA" w14:textId="77777777" w:rsidR="00583A0F" w:rsidRDefault="00583A0F">
      <w:pPr>
        <w:rPr>
          <w:rFonts w:hint="eastAsia"/>
        </w:rPr>
      </w:pPr>
      <w:r>
        <w:rPr>
          <w:rFonts w:hint="eastAsia"/>
        </w:rPr>
        <w:t>从音韵学的角度来分析，“静”的声母是j，属于舌尖前音；韵母为ing，是一个后鼻音。当我们将声母与韵母结合时，便形成了一个清晰、柔和且带有一定长度的音节——jìng。这个发音要求舌头轻触上颚前端，同时气流通过鼻腔发出，给人一种平静、沉稳的感觉，仿佛能让人的心灵也随之安静下来。</w:t>
      </w:r>
    </w:p>
    <w:p w14:paraId="38B3244B" w14:textId="77777777" w:rsidR="00583A0F" w:rsidRDefault="00583A0F">
      <w:pPr>
        <w:rPr>
          <w:rFonts w:hint="eastAsia"/>
        </w:rPr>
      </w:pPr>
    </w:p>
    <w:p w14:paraId="29787107" w14:textId="77777777" w:rsidR="00583A0F" w:rsidRDefault="00583A0F">
      <w:pPr>
        <w:rPr>
          <w:rFonts w:hint="eastAsia"/>
        </w:rPr>
      </w:pPr>
      <w:r>
        <w:rPr>
          <w:rFonts w:hint="eastAsia"/>
        </w:rPr>
        <w:t>“静”字的历史演变</w:t>
      </w:r>
    </w:p>
    <w:p w14:paraId="46DD0CDE" w14:textId="77777777" w:rsidR="00583A0F" w:rsidRDefault="00583A0F">
      <w:pPr>
        <w:rPr>
          <w:rFonts w:hint="eastAsia"/>
        </w:rPr>
      </w:pPr>
      <w:r>
        <w:rPr>
          <w:rFonts w:hint="eastAsia"/>
        </w:rPr>
        <w:t>追溯到古代，“静”字有着悠久的历史。在甲骨文时期，它的形状像一个人跪坐在地上，双手放在胸前，表现出一种虔诚和宁静的姿态。随着时间的发展，在篆书、隶书等字体中，“静”逐渐演变成今天我们所见到的模样，但其核心意义始终未变，即指代一种没有喧嚣、纷扰的状态。</w:t>
      </w:r>
    </w:p>
    <w:p w14:paraId="1E76AB4C" w14:textId="77777777" w:rsidR="00583A0F" w:rsidRDefault="00583A0F">
      <w:pPr>
        <w:rPr>
          <w:rFonts w:hint="eastAsia"/>
        </w:rPr>
      </w:pPr>
    </w:p>
    <w:p w14:paraId="25D33711" w14:textId="77777777" w:rsidR="00583A0F" w:rsidRDefault="00583A0F">
      <w:pPr>
        <w:rPr>
          <w:rFonts w:hint="eastAsia"/>
        </w:rPr>
      </w:pPr>
      <w:r>
        <w:rPr>
          <w:rFonts w:hint="eastAsia"/>
        </w:rPr>
        <w:t>文化语境下的“静”</w:t>
      </w:r>
    </w:p>
    <w:p w14:paraId="55476615" w14:textId="77777777" w:rsidR="00583A0F" w:rsidRDefault="00583A0F">
      <w:pPr>
        <w:rPr>
          <w:rFonts w:hint="eastAsia"/>
        </w:rPr>
      </w:pPr>
      <w:r>
        <w:rPr>
          <w:rFonts w:hint="eastAsia"/>
        </w:rPr>
        <w:t>在中国传统文化里，“静”往往被赋予了更多精神层面的意义。道家提倡“致虚极，守静笃”，认为只有内心达到极度的空明与宁静，才能洞察万物的本质；而儒家则强调“知止而后有定，定而后能静”，指出人应当懂得停止欲望的膨胀，从而获得心灵上的安定。在佛教中，“静”也是修行者必须具备的重要品质之一，通过冥想等方式达到心无杂念的境界。</w:t>
      </w:r>
    </w:p>
    <w:p w14:paraId="18CE9C1C" w14:textId="77777777" w:rsidR="00583A0F" w:rsidRDefault="00583A0F">
      <w:pPr>
        <w:rPr>
          <w:rFonts w:hint="eastAsia"/>
        </w:rPr>
      </w:pPr>
    </w:p>
    <w:p w14:paraId="597D610B" w14:textId="77777777" w:rsidR="00583A0F" w:rsidRDefault="00583A0F">
      <w:pPr>
        <w:rPr>
          <w:rFonts w:hint="eastAsia"/>
        </w:rPr>
      </w:pPr>
      <w:r>
        <w:rPr>
          <w:rFonts w:hint="eastAsia"/>
        </w:rPr>
        <w:t>现代社会中的“静”</w:t>
      </w:r>
    </w:p>
    <w:p w14:paraId="4D69C099" w14:textId="77777777" w:rsidR="00583A0F" w:rsidRDefault="00583A0F">
      <w:pPr>
        <w:rPr>
          <w:rFonts w:hint="eastAsia"/>
        </w:rPr>
      </w:pPr>
      <w:r>
        <w:rPr>
          <w:rFonts w:hint="eastAsia"/>
        </w:rPr>
        <w:t>尽管现代社会节奏加快，生活压力增大，但人们对于“静”的向往从未减少。越来越多的人开始意识到，在忙碌的生活间隙寻找片刻宁静的重要性。无论是选择阅读一本好书，还是漫步于大自然之中，亦或是参加瑜伽、茶道等活动，都是为了让自己能够暂时远离尘世的喧嚣，享受内心的平和。这种对“静”的追求，不仅有助于缓解个人的压力，更是在快节奏生活中保持身心健康的有效途径。</w:t>
      </w:r>
    </w:p>
    <w:p w14:paraId="6203852E" w14:textId="77777777" w:rsidR="00583A0F" w:rsidRDefault="00583A0F">
      <w:pPr>
        <w:rPr>
          <w:rFonts w:hint="eastAsia"/>
        </w:rPr>
      </w:pPr>
    </w:p>
    <w:p w14:paraId="2ACC4AFF" w14:textId="77777777" w:rsidR="00583A0F" w:rsidRDefault="00583A0F">
      <w:pPr>
        <w:rPr>
          <w:rFonts w:hint="eastAsia"/>
        </w:rPr>
      </w:pPr>
      <w:r>
        <w:rPr>
          <w:rFonts w:hint="eastAsia"/>
        </w:rPr>
        <w:t>最后的总结</w:t>
      </w:r>
    </w:p>
    <w:p w14:paraId="18DAB891" w14:textId="77777777" w:rsidR="00583A0F" w:rsidRDefault="00583A0F">
      <w:pPr>
        <w:rPr>
          <w:rFonts w:hint="eastAsia"/>
        </w:rPr>
      </w:pPr>
      <w:r>
        <w:rPr>
          <w:rFonts w:hint="eastAsia"/>
        </w:rPr>
        <w:t>“静”不仅仅是一个汉字或一种发音，它是中华文化宝库中一颗璀璨的明珠，代表着人们对美好生活的一种憧憬。无论时代如何变迁，“静”所带来的那份内心的安详与祥和，永远值得我们去追寻和珍视。</w:t>
      </w:r>
    </w:p>
    <w:p w14:paraId="58053D24" w14:textId="77777777" w:rsidR="00583A0F" w:rsidRDefault="00583A0F">
      <w:pPr>
        <w:rPr>
          <w:rFonts w:hint="eastAsia"/>
        </w:rPr>
      </w:pPr>
    </w:p>
    <w:p w14:paraId="256C3A0D" w14:textId="77777777" w:rsidR="00583A0F" w:rsidRDefault="00583A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4E741" w14:textId="5C0776FA" w:rsidR="0010610D" w:rsidRDefault="0010610D"/>
    <w:sectPr w:rsidR="00106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0D"/>
    <w:rsid w:val="0010610D"/>
    <w:rsid w:val="002D0BB4"/>
    <w:rsid w:val="0058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8F9C0-0B3B-4A5F-8911-97C600A0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