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92FA3" w14:textId="77777777" w:rsidR="00715F32" w:rsidRDefault="00715F32">
      <w:pPr>
        <w:rPr>
          <w:rFonts w:hint="eastAsia"/>
        </w:rPr>
      </w:pPr>
      <w:r>
        <w:rPr>
          <w:rFonts w:hint="eastAsia"/>
        </w:rPr>
        <w:t>陷阱的现的拼音和组词</w:t>
      </w:r>
    </w:p>
    <w:p w14:paraId="18CFFF29" w14:textId="77777777" w:rsidR="00715F32" w:rsidRDefault="00715F32">
      <w:pPr>
        <w:rPr>
          <w:rFonts w:hint="eastAsia"/>
        </w:rPr>
      </w:pPr>
      <w:r>
        <w:rPr>
          <w:rFonts w:hint="eastAsia"/>
        </w:rPr>
        <w:t>在汉语中，“陷阱”的拼音是“xiàn jǐng”。这个词语由两个汉字组成，每个字都有其独特的含义。“陷”指的是凹陷、陷入或被包围的状态，而“阱”则多指捕捉动物的坑洞。两者结合，构成了一个用来描述故意设置以捕获人或动物的隐蔽装置或策略的词汇。</w:t>
      </w:r>
    </w:p>
    <w:p w14:paraId="0BD197F1" w14:textId="77777777" w:rsidR="00715F32" w:rsidRDefault="00715F32">
      <w:pPr>
        <w:rPr>
          <w:rFonts w:hint="eastAsia"/>
        </w:rPr>
      </w:pPr>
    </w:p>
    <w:p w14:paraId="682AD697" w14:textId="77777777" w:rsidR="00715F32" w:rsidRDefault="00715F32">
      <w:pPr>
        <w:rPr>
          <w:rFonts w:hint="eastAsia"/>
        </w:rPr>
      </w:pPr>
      <w:r>
        <w:rPr>
          <w:rFonts w:hint="eastAsia"/>
        </w:rPr>
        <w:t>陷阱的历史与文化背景</w:t>
      </w:r>
    </w:p>
    <w:p w14:paraId="7E9F980A" w14:textId="77777777" w:rsidR="00715F32" w:rsidRDefault="00715F32">
      <w:pPr>
        <w:rPr>
          <w:rFonts w:hint="eastAsia"/>
        </w:rPr>
      </w:pPr>
      <w:r>
        <w:rPr>
          <w:rFonts w:hint="eastAsia"/>
        </w:rPr>
        <w:t>自古以来，陷阱就被广泛应用于狩猎和战争之中。在中国古代，军事家们巧妙地利用地形和环境设置各种陷阱来抵御敌人，这些战术在兵法书籍如《孙子兵法》中有所记载。在民间故事里也不乏关于智者如何避开陷阱或者反将一军的情节，这反映了人们对于智慧和机警的崇尚。</w:t>
      </w:r>
    </w:p>
    <w:p w14:paraId="3AA3B794" w14:textId="77777777" w:rsidR="00715F32" w:rsidRDefault="00715F32">
      <w:pPr>
        <w:rPr>
          <w:rFonts w:hint="eastAsia"/>
        </w:rPr>
      </w:pPr>
    </w:p>
    <w:p w14:paraId="1B9BA556" w14:textId="77777777" w:rsidR="00715F32" w:rsidRDefault="00715F32">
      <w:pPr>
        <w:rPr>
          <w:rFonts w:hint="eastAsia"/>
        </w:rPr>
      </w:pPr>
      <w:r>
        <w:rPr>
          <w:rFonts w:hint="eastAsia"/>
        </w:rPr>
        <w:t>陷阱的现代意义</w:t>
      </w:r>
    </w:p>
    <w:p w14:paraId="735571A3" w14:textId="77777777" w:rsidR="00715F32" w:rsidRDefault="00715F32">
      <w:pPr>
        <w:rPr>
          <w:rFonts w:hint="eastAsia"/>
        </w:rPr>
      </w:pPr>
      <w:r>
        <w:rPr>
          <w:rFonts w:hint="eastAsia"/>
        </w:rPr>
        <w:t>进入现代社会后，“陷阱”的概念已经远远超出了它的原始定义。除了实际存在的物理陷阱外，我们还经常听到诸如“信息陷阱”、“情感陷阱”等抽象表达。这类陷阱并非实体存在，而是通过误导信息或者心理操纵让人不知不觉地做出对自己不利的选择。例如，在网络环境中，虚假广告、诈骗链接以及不实新闻都可以被视为信息陷阱的一部分；而在人际交往方面，则可能遭遇因过度信任他人而导致的情感伤害。</w:t>
      </w:r>
    </w:p>
    <w:p w14:paraId="78660108" w14:textId="77777777" w:rsidR="00715F32" w:rsidRDefault="00715F32">
      <w:pPr>
        <w:rPr>
          <w:rFonts w:hint="eastAsia"/>
        </w:rPr>
      </w:pPr>
    </w:p>
    <w:p w14:paraId="1D5519E3" w14:textId="77777777" w:rsidR="00715F32" w:rsidRDefault="00715F32">
      <w:pPr>
        <w:rPr>
          <w:rFonts w:hint="eastAsia"/>
        </w:rPr>
      </w:pPr>
      <w:r>
        <w:rPr>
          <w:rFonts w:hint="eastAsia"/>
        </w:rPr>
        <w:t>陷阱的防范措施</w:t>
      </w:r>
    </w:p>
    <w:p w14:paraId="6AEFC4BC" w14:textId="77777777" w:rsidR="00715F32" w:rsidRDefault="00715F32">
      <w:pPr>
        <w:rPr>
          <w:rFonts w:hint="eastAsia"/>
        </w:rPr>
      </w:pPr>
      <w:r>
        <w:rPr>
          <w:rFonts w:hint="eastAsia"/>
        </w:rPr>
        <w:t>面对层出不穷的各种陷阱，提高警惕性和增强辨别能力显得尤为重要。保持独立思考的习惯，不要轻易相信未经证实的消息来源。学习相关知识，了解常见的骗局模式，以便能够在遇到类似情况时迅速识别。建立良好的社交圈，与值得信赖的朋友家人交流分享经验，共同抵御潜在风险。只有当我们不断提升自身的认知水平和社会适应力，才能更好地应对生活中的各种挑战，避免落入不必要的陷阱之中。</w:t>
      </w:r>
    </w:p>
    <w:p w14:paraId="4AA62ADA" w14:textId="77777777" w:rsidR="00715F32" w:rsidRDefault="00715F32">
      <w:pPr>
        <w:rPr>
          <w:rFonts w:hint="eastAsia"/>
        </w:rPr>
      </w:pPr>
    </w:p>
    <w:p w14:paraId="5BAED75D" w14:textId="77777777" w:rsidR="00715F32" w:rsidRDefault="00715F32">
      <w:pPr>
        <w:rPr>
          <w:rFonts w:hint="eastAsia"/>
        </w:rPr>
      </w:pPr>
      <w:r>
        <w:rPr>
          <w:rFonts w:hint="eastAsia"/>
        </w:rPr>
        <w:t>陷阱的教育价值</w:t>
      </w:r>
    </w:p>
    <w:p w14:paraId="04682AFE" w14:textId="77777777" w:rsidR="00715F32" w:rsidRDefault="00715F32">
      <w:pPr>
        <w:rPr>
          <w:rFonts w:hint="eastAsia"/>
        </w:rPr>
      </w:pPr>
      <w:r>
        <w:rPr>
          <w:rFonts w:hint="eastAsia"/>
        </w:rPr>
        <w:t>从教育的角度来看，探讨“陷阱”的话题具有重要的现实意义。它不仅能够帮助学生认识到社会复杂性的一面，还能激发他们批判性思维的发展。教师可以通过案例分析、角色扮演等方式引导学生思考如何在纷繁复杂的信息海洋中明辨是非，培养他们的判断力和决策能力。这样的课程设计也有助于促进学生的心理健康成长，教会他们在面对诱惑时坚守原则，远离危险地带。</w:t>
      </w:r>
    </w:p>
    <w:p w14:paraId="35BC866D" w14:textId="77777777" w:rsidR="00715F32" w:rsidRDefault="00715F32">
      <w:pPr>
        <w:rPr>
          <w:rFonts w:hint="eastAsia"/>
        </w:rPr>
      </w:pPr>
    </w:p>
    <w:p w14:paraId="2320A94F" w14:textId="77777777" w:rsidR="00715F32" w:rsidRDefault="00715F32">
      <w:pPr>
        <w:rPr>
          <w:rFonts w:hint="eastAsia"/>
        </w:rPr>
      </w:pPr>
      <w:r>
        <w:rPr>
          <w:rFonts w:hint="eastAsia"/>
        </w:rPr>
        <w:t>本文是由懂得生活网（dongdeshenghuo.com）为大家创作</w:t>
      </w:r>
    </w:p>
    <w:p w14:paraId="7CE0B44F" w14:textId="1C7DD9FE" w:rsidR="00B368AA" w:rsidRDefault="00B368AA"/>
    <w:sectPr w:rsidR="00B36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AA"/>
    <w:rsid w:val="002D0BB4"/>
    <w:rsid w:val="00715F32"/>
    <w:rsid w:val="00B3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CACB2-BDC5-40C6-A1FD-61F7B362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8AA"/>
    <w:rPr>
      <w:rFonts w:cstheme="majorBidi"/>
      <w:color w:val="2F5496" w:themeColor="accent1" w:themeShade="BF"/>
      <w:sz w:val="28"/>
      <w:szCs w:val="28"/>
    </w:rPr>
  </w:style>
  <w:style w:type="character" w:customStyle="1" w:styleId="50">
    <w:name w:val="标题 5 字符"/>
    <w:basedOn w:val="a0"/>
    <w:link w:val="5"/>
    <w:uiPriority w:val="9"/>
    <w:semiHidden/>
    <w:rsid w:val="00B368AA"/>
    <w:rPr>
      <w:rFonts w:cstheme="majorBidi"/>
      <w:color w:val="2F5496" w:themeColor="accent1" w:themeShade="BF"/>
      <w:sz w:val="24"/>
    </w:rPr>
  </w:style>
  <w:style w:type="character" w:customStyle="1" w:styleId="60">
    <w:name w:val="标题 6 字符"/>
    <w:basedOn w:val="a0"/>
    <w:link w:val="6"/>
    <w:uiPriority w:val="9"/>
    <w:semiHidden/>
    <w:rsid w:val="00B368AA"/>
    <w:rPr>
      <w:rFonts w:cstheme="majorBidi"/>
      <w:b/>
      <w:bCs/>
      <w:color w:val="2F5496" w:themeColor="accent1" w:themeShade="BF"/>
    </w:rPr>
  </w:style>
  <w:style w:type="character" w:customStyle="1" w:styleId="70">
    <w:name w:val="标题 7 字符"/>
    <w:basedOn w:val="a0"/>
    <w:link w:val="7"/>
    <w:uiPriority w:val="9"/>
    <w:semiHidden/>
    <w:rsid w:val="00B368AA"/>
    <w:rPr>
      <w:rFonts w:cstheme="majorBidi"/>
      <w:b/>
      <w:bCs/>
      <w:color w:val="595959" w:themeColor="text1" w:themeTint="A6"/>
    </w:rPr>
  </w:style>
  <w:style w:type="character" w:customStyle="1" w:styleId="80">
    <w:name w:val="标题 8 字符"/>
    <w:basedOn w:val="a0"/>
    <w:link w:val="8"/>
    <w:uiPriority w:val="9"/>
    <w:semiHidden/>
    <w:rsid w:val="00B368AA"/>
    <w:rPr>
      <w:rFonts w:cstheme="majorBidi"/>
      <w:color w:val="595959" w:themeColor="text1" w:themeTint="A6"/>
    </w:rPr>
  </w:style>
  <w:style w:type="character" w:customStyle="1" w:styleId="90">
    <w:name w:val="标题 9 字符"/>
    <w:basedOn w:val="a0"/>
    <w:link w:val="9"/>
    <w:uiPriority w:val="9"/>
    <w:semiHidden/>
    <w:rsid w:val="00B368AA"/>
    <w:rPr>
      <w:rFonts w:eastAsiaTheme="majorEastAsia" w:cstheme="majorBidi"/>
      <w:color w:val="595959" w:themeColor="text1" w:themeTint="A6"/>
    </w:rPr>
  </w:style>
  <w:style w:type="paragraph" w:styleId="a3">
    <w:name w:val="Title"/>
    <w:basedOn w:val="a"/>
    <w:next w:val="a"/>
    <w:link w:val="a4"/>
    <w:uiPriority w:val="10"/>
    <w:qFormat/>
    <w:rsid w:val="00B36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8AA"/>
    <w:pPr>
      <w:spacing w:before="160"/>
      <w:jc w:val="center"/>
    </w:pPr>
    <w:rPr>
      <w:i/>
      <w:iCs/>
      <w:color w:val="404040" w:themeColor="text1" w:themeTint="BF"/>
    </w:rPr>
  </w:style>
  <w:style w:type="character" w:customStyle="1" w:styleId="a8">
    <w:name w:val="引用 字符"/>
    <w:basedOn w:val="a0"/>
    <w:link w:val="a7"/>
    <w:uiPriority w:val="29"/>
    <w:rsid w:val="00B368AA"/>
    <w:rPr>
      <w:i/>
      <w:iCs/>
      <w:color w:val="404040" w:themeColor="text1" w:themeTint="BF"/>
    </w:rPr>
  </w:style>
  <w:style w:type="paragraph" w:styleId="a9">
    <w:name w:val="List Paragraph"/>
    <w:basedOn w:val="a"/>
    <w:uiPriority w:val="34"/>
    <w:qFormat/>
    <w:rsid w:val="00B368AA"/>
    <w:pPr>
      <w:ind w:left="720"/>
      <w:contextualSpacing/>
    </w:pPr>
  </w:style>
  <w:style w:type="character" w:styleId="aa">
    <w:name w:val="Intense Emphasis"/>
    <w:basedOn w:val="a0"/>
    <w:uiPriority w:val="21"/>
    <w:qFormat/>
    <w:rsid w:val="00B368AA"/>
    <w:rPr>
      <w:i/>
      <w:iCs/>
      <w:color w:val="2F5496" w:themeColor="accent1" w:themeShade="BF"/>
    </w:rPr>
  </w:style>
  <w:style w:type="paragraph" w:styleId="ab">
    <w:name w:val="Intense Quote"/>
    <w:basedOn w:val="a"/>
    <w:next w:val="a"/>
    <w:link w:val="ac"/>
    <w:uiPriority w:val="30"/>
    <w:qFormat/>
    <w:rsid w:val="00B36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8AA"/>
    <w:rPr>
      <w:i/>
      <w:iCs/>
      <w:color w:val="2F5496" w:themeColor="accent1" w:themeShade="BF"/>
    </w:rPr>
  </w:style>
  <w:style w:type="character" w:styleId="ad">
    <w:name w:val="Intense Reference"/>
    <w:basedOn w:val="a0"/>
    <w:uiPriority w:val="32"/>
    <w:qFormat/>
    <w:rsid w:val="00B36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