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E40A" w14:textId="77777777" w:rsidR="00757B20" w:rsidRDefault="00757B20">
      <w:pPr>
        <w:rPr>
          <w:rFonts w:hint="eastAsia"/>
        </w:rPr>
      </w:pPr>
      <w:r>
        <w:rPr>
          <w:rFonts w:hint="eastAsia"/>
        </w:rPr>
        <w:t>限的拼音和组词和部首</w:t>
      </w:r>
    </w:p>
    <w:p w14:paraId="4269487E" w14:textId="77777777" w:rsidR="00757B20" w:rsidRDefault="00757B20">
      <w:pPr>
        <w:rPr>
          <w:rFonts w:hint="eastAsia"/>
        </w:rPr>
      </w:pPr>
      <w:r>
        <w:rPr>
          <w:rFonts w:hint="eastAsia"/>
        </w:rPr>
        <w:t>汉字“限”是一个结构复杂且含义丰富的字，它不仅在汉语中频繁出现，而且在书写、阅读以及日常交流中扮演着重要的角色。为了更好地理解这个字，我们可以从其拼音、组词以及部首这三个方面来深入探讨。</w:t>
      </w:r>
    </w:p>
    <w:p w14:paraId="3FA9AD74" w14:textId="77777777" w:rsidR="00757B20" w:rsidRDefault="00757B20">
      <w:pPr>
        <w:rPr>
          <w:rFonts w:hint="eastAsia"/>
        </w:rPr>
      </w:pPr>
    </w:p>
    <w:p w14:paraId="44214708" w14:textId="77777777" w:rsidR="00757B20" w:rsidRDefault="00757B20">
      <w:pPr>
        <w:rPr>
          <w:rFonts w:hint="eastAsia"/>
        </w:rPr>
      </w:pPr>
      <w:r>
        <w:rPr>
          <w:rFonts w:hint="eastAsia"/>
        </w:rPr>
        <w:t>拼音：xian4</w:t>
      </w:r>
    </w:p>
    <w:p w14:paraId="66B002D5" w14:textId="77777777" w:rsidR="00757B20" w:rsidRDefault="00757B20">
      <w:pPr>
        <w:rPr>
          <w:rFonts w:hint="eastAsia"/>
        </w:rPr>
      </w:pPr>
      <w:r>
        <w:rPr>
          <w:rFonts w:hint="eastAsia"/>
        </w:rPr>
        <w:t>“限”的拼音是 xian4，属于第四声。在汉语拼音系统中，声调对于词语的意义区分至关重要，不同的声调可以改变一个字或者词汇的意思。例如，“限”字的发音带有明显的降调特征，这有助于我们准确地读出和识别该字。掌握正确的拼音对于学习中文的人士来说也是至关重要的，因为它能够帮助他们正确无误地进行口语表达和书面写作。</w:t>
      </w:r>
    </w:p>
    <w:p w14:paraId="31D49B67" w14:textId="77777777" w:rsidR="00757B20" w:rsidRDefault="00757B20">
      <w:pPr>
        <w:rPr>
          <w:rFonts w:hint="eastAsia"/>
        </w:rPr>
      </w:pPr>
    </w:p>
    <w:p w14:paraId="5F0C3620" w14:textId="77777777" w:rsidR="00757B20" w:rsidRDefault="00757B20">
      <w:pPr>
        <w:rPr>
          <w:rFonts w:hint="eastAsia"/>
        </w:rPr>
      </w:pPr>
      <w:r>
        <w:rPr>
          <w:rFonts w:hint="eastAsia"/>
        </w:rPr>
        <w:t>组词丰富多样</w:t>
      </w:r>
    </w:p>
    <w:p w14:paraId="00FDB56D" w14:textId="77777777" w:rsidR="00757B20" w:rsidRDefault="00757B20">
      <w:pPr>
        <w:rPr>
          <w:rFonts w:hint="eastAsia"/>
        </w:rPr>
      </w:pPr>
      <w:r>
        <w:rPr>
          <w:rFonts w:hint="eastAsia"/>
        </w:rPr>
        <w:t>“限”字能够与许多其他汉字组成各种各样的词语，这些组合极大地丰富了语言的表现力。“限制”意味着对某种行为或事物设定边界；“期限”指的是完成某项任务的时间范围；“无限”则表达了没有尽头的概念；还有“限量”，用于表示数量上的约束。通过这样的组词方式，“限”字被赋予了更加具体而多变的意义，在不同的语境下传达出不同的信息。</w:t>
      </w:r>
    </w:p>
    <w:p w14:paraId="66E27443" w14:textId="77777777" w:rsidR="00757B20" w:rsidRDefault="00757B20">
      <w:pPr>
        <w:rPr>
          <w:rFonts w:hint="eastAsia"/>
        </w:rPr>
      </w:pPr>
    </w:p>
    <w:p w14:paraId="5C362847" w14:textId="77777777" w:rsidR="00757B20" w:rsidRDefault="00757B20">
      <w:pPr>
        <w:rPr>
          <w:rFonts w:hint="eastAsia"/>
        </w:rPr>
      </w:pPr>
      <w:r>
        <w:rPr>
          <w:rFonts w:hint="eastAsia"/>
        </w:rPr>
        <w:t>部首解析</w:t>
      </w:r>
    </w:p>
    <w:p w14:paraId="41E69C62" w14:textId="77777777" w:rsidR="00757B20" w:rsidRDefault="00757B20">
      <w:pPr>
        <w:rPr>
          <w:rFonts w:hint="eastAsia"/>
        </w:rPr>
      </w:pPr>
      <w:r>
        <w:rPr>
          <w:rFonts w:hint="eastAsia"/>
        </w:rPr>
        <w:t>“限”字由“阝”（fù）和“艮”（gèn）两部分构成。其中，“阝”位于左侧，通常代表着山崖边的意思，而“艮”位于右侧，本义为停止、静止。因此，“限”字的整体构造暗示了一种界限的存在——无论是物理空间上的还是抽象概念中的。这种设计体现了古人造字时的智慧，同时也反映了汉语文字背后深厚的文化底蕴。</w:t>
      </w:r>
    </w:p>
    <w:p w14:paraId="6B46FD86" w14:textId="77777777" w:rsidR="00757B20" w:rsidRDefault="00757B20">
      <w:pPr>
        <w:rPr>
          <w:rFonts w:hint="eastAsia"/>
        </w:rPr>
      </w:pPr>
    </w:p>
    <w:p w14:paraId="462C335D" w14:textId="77777777" w:rsidR="00757B20" w:rsidRDefault="00757B20">
      <w:pPr>
        <w:rPr>
          <w:rFonts w:hint="eastAsia"/>
        </w:rPr>
      </w:pPr>
      <w:r>
        <w:rPr>
          <w:rFonts w:hint="eastAsia"/>
        </w:rPr>
        <w:t>文化内涵</w:t>
      </w:r>
    </w:p>
    <w:p w14:paraId="5F1E4F7A" w14:textId="77777777" w:rsidR="00757B20" w:rsidRDefault="00757B20">
      <w:pPr>
        <w:rPr>
          <w:rFonts w:hint="eastAsia"/>
        </w:rPr>
      </w:pPr>
      <w:r>
        <w:rPr>
          <w:rFonts w:hint="eastAsia"/>
        </w:rPr>
        <w:t>除了上述三个方面之外，“限”字还承载着丰富的文化内涵和社会价值观念。在中国传统文化里，人们总是强调适度原则，认为凡事都应该有个度，不可过度追求。所以“限”字及其相关词汇经常出现在经典文献之中，用来提醒世人遵守规矩、尊重自然法则。随着时代的发展变化，“限”的使用场景也在不断扩展，从法律法规到个人修养，从环境保护到经济发展，“限”字始终贯穿于社会生活的方方面面。</w:t>
      </w:r>
    </w:p>
    <w:p w14:paraId="169E3FC6" w14:textId="77777777" w:rsidR="00757B20" w:rsidRDefault="00757B20">
      <w:pPr>
        <w:rPr>
          <w:rFonts w:hint="eastAsia"/>
        </w:rPr>
      </w:pPr>
    </w:p>
    <w:p w14:paraId="5CA512B5" w14:textId="77777777" w:rsidR="00757B20" w:rsidRDefault="00757B20">
      <w:pPr>
        <w:rPr>
          <w:rFonts w:hint="eastAsia"/>
        </w:rPr>
      </w:pPr>
      <w:r>
        <w:rPr>
          <w:rFonts w:hint="eastAsia"/>
        </w:rPr>
        <w:t>最后的总结</w:t>
      </w:r>
    </w:p>
    <w:p w14:paraId="75C87EBE" w14:textId="77777777" w:rsidR="00757B20" w:rsidRDefault="00757B20">
      <w:pPr>
        <w:rPr>
          <w:rFonts w:hint="eastAsia"/>
        </w:rPr>
      </w:pPr>
      <w:r>
        <w:rPr>
          <w:rFonts w:hint="eastAsia"/>
        </w:rPr>
        <w:t>“限”字不仅是汉语词汇宝库中的一员，更是一种文化符号，它连接着过去与现在，承载着人们对秩序和规则的理解。通过对“限”的拼音、组词以及部首的学习，我们可以更深刻地体会到汉字的魅力所在，也能更好地运用这一工具去表达思想、传递情感。</w:t>
      </w:r>
    </w:p>
    <w:p w14:paraId="23849AB2" w14:textId="77777777" w:rsidR="00757B20" w:rsidRDefault="00757B20">
      <w:pPr>
        <w:rPr>
          <w:rFonts w:hint="eastAsia"/>
        </w:rPr>
      </w:pPr>
    </w:p>
    <w:p w14:paraId="04CA2311" w14:textId="77777777" w:rsidR="00757B20" w:rsidRDefault="00757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25FE8" w14:textId="312F75E2" w:rsidR="00BF002E" w:rsidRDefault="00BF002E"/>
    <w:sectPr w:rsidR="00BF0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2E"/>
    <w:rsid w:val="002D0BB4"/>
    <w:rsid w:val="00757B20"/>
    <w:rsid w:val="00B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E90F9-D3D5-4FBC-89D4-8EAC33B4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